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77" w:rsidRDefault="00F75077" w:rsidP="00F75077">
      <w:pPr>
        <w:pStyle w:val="a7"/>
        <w:jc w:val="center"/>
        <w:rPr>
          <w:rFonts w:ascii="Arial" w:hAnsi="Arial" w:cs="Arial"/>
          <w:b/>
          <w:sz w:val="20"/>
          <w:szCs w:val="20"/>
        </w:rPr>
      </w:pPr>
      <w:r>
        <w:rPr>
          <w:rFonts w:ascii="Arial" w:hAnsi="Arial" w:cs="Arial"/>
          <w:b/>
          <w:sz w:val="20"/>
          <w:szCs w:val="20"/>
        </w:rPr>
        <w:t>ТЕРРИТОРИАЛЬНЫЙ ОРГАН ФЕДЕРАЛЬНОЙ СЛУЖБЫ</w:t>
      </w:r>
    </w:p>
    <w:p w:rsidR="00F75077" w:rsidRDefault="00F75077" w:rsidP="00F75077">
      <w:pPr>
        <w:pStyle w:val="a7"/>
        <w:jc w:val="center"/>
        <w:rPr>
          <w:rFonts w:ascii="Arial" w:hAnsi="Arial" w:cs="Arial"/>
          <w:b/>
          <w:sz w:val="20"/>
          <w:szCs w:val="20"/>
        </w:rPr>
      </w:pPr>
      <w:r>
        <w:rPr>
          <w:rFonts w:ascii="Arial" w:hAnsi="Arial" w:cs="Arial"/>
          <w:b/>
          <w:sz w:val="20"/>
          <w:szCs w:val="20"/>
        </w:rPr>
        <w:t>ГОСУДАРСТВЕННОЙ СТАТИСТИКИ ПО ЧЕЧЕНСКОЙ РЕСПУБЛИКЕ (ЧЕЧЕНСТАТ)</w:t>
      </w:r>
    </w:p>
    <w:p w:rsidR="00F75077" w:rsidRDefault="00F75077" w:rsidP="00F75077">
      <w:pPr>
        <w:pStyle w:val="a7"/>
        <w:jc w:val="center"/>
        <w:rPr>
          <w:rFonts w:ascii="Arial" w:hAnsi="Arial" w:cs="Arial"/>
          <w:b/>
          <w:sz w:val="20"/>
          <w:szCs w:val="20"/>
        </w:rPr>
      </w:pPr>
      <w:r>
        <w:rPr>
          <w:rFonts w:ascii="Helvetica" w:hAnsi="Helvetica"/>
          <w:b/>
          <w:color w:val="444444"/>
          <w:sz w:val="20"/>
          <w:szCs w:val="20"/>
        </w:rPr>
        <w:t>364037</w:t>
      </w:r>
      <w:r>
        <w:rPr>
          <w:rFonts w:ascii="Arial" w:hAnsi="Arial" w:cs="Arial"/>
          <w:b/>
          <w:sz w:val="20"/>
          <w:szCs w:val="20"/>
        </w:rPr>
        <w:t>, г. Грозный, ул. Киевская, д. 53, тел./факс</w:t>
      </w:r>
      <w:r>
        <w:rPr>
          <w:rStyle w:val="apple-converted-space"/>
          <w:rFonts w:ascii="Helvetica" w:hAnsi="Helvetica"/>
          <w:color w:val="444444"/>
          <w:sz w:val="13"/>
          <w:szCs w:val="13"/>
        </w:rPr>
        <w:t> </w:t>
      </w:r>
      <w:r>
        <w:rPr>
          <w:rFonts w:ascii="Helvetica" w:hAnsi="Helvetica"/>
          <w:b/>
          <w:color w:val="444444"/>
          <w:sz w:val="18"/>
          <w:szCs w:val="18"/>
        </w:rPr>
        <w:t>8(8712) 21-22-29; 21-22-34</w:t>
      </w:r>
    </w:p>
    <w:p w:rsidR="00F75077" w:rsidRDefault="00D605F6" w:rsidP="00F75077">
      <w:pPr>
        <w:pStyle w:val="a7"/>
        <w:jc w:val="center"/>
        <w:rPr>
          <w:rFonts w:ascii="Arial" w:hAnsi="Arial" w:cs="Arial"/>
          <w:b/>
          <w:sz w:val="20"/>
          <w:szCs w:val="20"/>
        </w:rPr>
      </w:pPr>
      <w:hyperlink r:id="rId4" w:history="1">
        <w:r w:rsidR="00F75077">
          <w:rPr>
            <w:rStyle w:val="a6"/>
            <w:rFonts w:ascii="Arial" w:hAnsi="Arial" w:cs="Arial"/>
            <w:b/>
            <w:sz w:val="20"/>
            <w:szCs w:val="20"/>
            <w:lang w:val="en-US"/>
          </w:rPr>
          <w:t>http</w:t>
        </w:r>
        <w:r w:rsidR="00F75077">
          <w:rPr>
            <w:rStyle w:val="a6"/>
            <w:rFonts w:ascii="Arial" w:hAnsi="Arial" w:cs="Arial"/>
            <w:b/>
            <w:sz w:val="20"/>
            <w:szCs w:val="20"/>
          </w:rPr>
          <w:t>://</w:t>
        </w:r>
        <w:r w:rsidR="00F75077">
          <w:rPr>
            <w:rStyle w:val="a6"/>
            <w:rFonts w:ascii="Arial" w:hAnsi="Arial" w:cs="Arial"/>
            <w:b/>
            <w:sz w:val="20"/>
            <w:szCs w:val="20"/>
            <w:lang w:val="en-US"/>
          </w:rPr>
          <w:t>chechenstat</w:t>
        </w:r>
        <w:r w:rsidR="00F75077">
          <w:rPr>
            <w:rStyle w:val="a6"/>
            <w:rFonts w:ascii="Arial" w:hAnsi="Arial" w:cs="Arial"/>
            <w:b/>
            <w:sz w:val="20"/>
            <w:szCs w:val="20"/>
          </w:rPr>
          <w:t>.</w:t>
        </w:r>
        <w:r w:rsidR="00F75077">
          <w:rPr>
            <w:rStyle w:val="a6"/>
            <w:rFonts w:ascii="Arial" w:hAnsi="Arial" w:cs="Arial"/>
            <w:b/>
            <w:sz w:val="20"/>
            <w:szCs w:val="20"/>
            <w:lang w:val="en-US"/>
          </w:rPr>
          <w:t>gks</w:t>
        </w:r>
        <w:r w:rsidR="00F75077">
          <w:rPr>
            <w:rStyle w:val="a6"/>
            <w:rFonts w:ascii="Arial" w:hAnsi="Arial" w:cs="Arial"/>
            <w:b/>
            <w:sz w:val="20"/>
            <w:szCs w:val="20"/>
          </w:rPr>
          <w:t>.</w:t>
        </w:r>
        <w:r w:rsidR="00F75077">
          <w:rPr>
            <w:rStyle w:val="a6"/>
            <w:rFonts w:ascii="Arial" w:hAnsi="Arial" w:cs="Arial"/>
            <w:b/>
            <w:sz w:val="20"/>
            <w:szCs w:val="20"/>
            <w:lang w:val="en-US"/>
          </w:rPr>
          <w:t>ru</w:t>
        </w:r>
      </w:hyperlink>
      <w:r w:rsidR="00F75077">
        <w:rPr>
          <w:rFonts w:ascii="Arial" w:hAnsi="Arial" w:cs="Arial"/>
          <w:b/>
          <w:sz w:val="20"/>
          <w:szCs w:val="20"/>
        </w:rPr>
        <w:t xml:space="preserve">; </w:t>
      </w:r>
      <w:r w:rsidR="00F75077">
        <w:rPr>
          <w:rFonts w:ascii="Arial" w:hAnsi="Arial" w:cs="Arial"/>
          <w:b/>
          <w:sz w:val="20"/>
          <w:szCs w:val="20"/>
          <w:lang w:val="en-US"/>
        </w:rPr>
        <w:t>chechenstat</w:t>
      </w:r>
      <w:r w:rsidR="00F75077">
        <w:rPr>
          <w:rFonts w:ascii="Arial" w:hAnsi="Arial" w:cs="Arial"/>
          <w:b/>
          <w:sz w:val="20"/>
          <w:szCs w:val="20"/>
        </w:rPr>
        <w:t>@</w:t>
      </w:r>
      <w:r w:rsidR="00F75077">
        <w:rPr>
          <w:rFonts w:ascii="Arial" w:hAnsi="Arial" w:cs="Arial"/>
          <w:b/>
          <w:sz w:val="20"/>
          <w:szCs w:val="20"/>
          <w:lang w:val="en-US"/>
        </w:rPr>
        <w:t>mail</w:t>
      </w:r>
      <w:r w:rsidR="00F75077">
        <w:rPr>
          <w:rFonts w:ascii="Arial" w:hAnsi="Arial" w:cs="Arial"/>
          <w:b/>
          <w:sz w:val="20"/>
          <w:szCs w:val="20"/>
        </w:rPr>
        <w:t>.</w:t>
      </w:r>
      <w:r w:rsidR="00F75077">
        <w:rPr>
          <w:rFonts w:ascii="Arial" w:hAnsi="Arial" w:cs="Arial"/>
          <w:b/>
          <w:sz w:val="20"/>
          <w:szCs w:val="20"/>
          <w:lang w:val="en-US"/>
        </w:rPr>
        <w:t>ru</w:t>
      </w:r>
    </w:p>
    <w:p w:rsidR="00F75077" w:rsidRDefault="00F75077" w:rsidP="00F75077">
      <w:pPr>
        <w:pStyle w:val="a7"/>
        <w:jc w:val="center"/>
        <w:rPr>
          <w:b/>
          <w:sz w:val="24"/>
        </w:rPr>
      </w:pPr>
      <w:r>
        <w:rPr>
          <w:b/>
          <w:sz w:val="24"/>
        </w:rPr>
        <w:t>‗‗‗‗‗‗‗‗‗‗‗‗‗‗‗‗‗‗‗‗‗‗‗‗‗‗‗‗‗‗‗‗‗‗‗‗‗‗‗‗‗‗‗‗‗‗‗‗‗‗‗‗‗‗‗‗‗‗‗‗‗‗‗‗‗‗‗‗‗‗‗‗‗‗‗‗‗</w:t>
      </w:r>
    </w:p>
    <w:p w:rsidR="00F75077" w:rsidRDefault="00F75077" w:rsidP="00F75077">
      <w:pPr>
        <w:pStyle w:val="a7"/>
        <w:jc w:val="center"/>
        <w:rPr>
          <w:rFonts w:ascii="Arial" w:hAnsi="Arial" w:cs="Arial"/>
          <w:sz w:val="16"/>
          <w:szCs w:val="16"/>
        </w:rPr>
      </w:pPr>
    </w:p>
    <w:p w:rsidR="00F75077" w:rsidRDefault="00904B1F" w:rsidP="00F75077">
      <w:pPr>
        <w:jc w:val="center"/>
        <w:rPr>
          <w:rFonts w:ascii="Calibri" w:hAnsi="Calibri" w:cs="Times New Roman"/>
          <w:sz w:val="28"/>
          <w:szCs w:val="28"/>
        </w:rPr>
      </w:pPr>
      <w:r>
        <w:rPr>
          <w:b/>
        </w:rPr>
        <w:t>3</w:t>
      </w:r>
      <w:r w:rsidR="00F75077" w:rsidRPr="00F610AF">
        <w:rPr>
          <w:b/>
        </w:rPr>
        <w:t xml:space="preserve"> </w:t>
      </w:r>
      <w:proofErr w:type="gramStart"/>
      <w:r w:rsidR="00F75077">
        <w:rPr>
          <w:b/>
        </w:rPr>
        <w:t>ОКТЯБРЯ  2019</w:t>
      </w:r>
      <w:proofErr w:type="gramEnd"/>
      <w:r w:rsidR="00F75077">
        <w:rPr>
          <w:b/>
        </w:rPr>
        <w:t xml:space="preserve">                                                                                                            ПРЕСС-РЕЛИЗ                                                                                     </w:t>
      </w:r>
    </w:p>
    <w:p w:rsidR="00F75077" w:rsidRDefault="00F75077" w:rsidP="00F75077">
      <w:pPr>
        <w:spacing w:after="0" w:line="240" w:lineRule="auto"/>
        <w:ind w:firstLine="567"/>
        <w:jc w:val="center"/>
        <w:rPr>
          <w:rFonts w:ascii="Times New Roman" w:hAnsi="Times New Roman" w:cs="Times New Roman"/>
          <w:b/>
          <w:color w:val="000000"/>
          <w:sz w:val="28"/>
          <w:szCs w:val="28"/>
        </w:rPr>
      </w:pPr>
    </w:p>
    <w:p w:rsidR="00184C65" w:rsidRDefault="00184C65" w:rsidP="00F75077">
      <w:pPr>
        <w:spacing w:after="0" w:line="240" w:lineRule="auto"/>
        <w:ind w:firstLine="567"/>
        <w:jc w:val="center"/>
        <w:rPr>
          <w:rFonts w:ascii="Times New Roman" w:hAnsi="Times New Roman" w:cs="Times New Roman"/>
          <w:b/>
          <w:color w:val="000000"/>
          <w:sz w:val="28"/>
          <w:szCs w:val="28"/>
        </w:rPr>
      </w:pPr>
      <w:r w:rsidRPr="00F75077">
        <w:rPr>
          <w:rFonts w:ascii="Times New Roman" w:hAnsi="Times New Roman" w:cs="Times New Roman"/>
          <w:b/>
          <w:color w:val="000000"/>
          <w:sz w:val="28"/>
          <w:szCs w:val="28"/>
        </w:rPr>
        <w:t>Ко Дню города</w:t>
      </w:r>
    </w:p>
    <w:p w:rsidR="00F610AF" w:rsidRPr="00F75077" w:rsidRDefault="00F610AF" w:rsidP="00F75077">
      <w:pPr>
        <w:spacing w:after="0" w:line="240" w:lineRule="auto"/>
        <w:ind w:firstLine="567"/>
        <w:jc w:val="center"/>
        <w:rPr>
          <w:rFonts w:ascii="Times New Roman" w:hAnsi="Times New Roman" w:cs="Times New Roman"/>
          <w:b/>
          <w:color w:val="000000"/>
          <w:sz w:val="28"/>
          <w:szCs w:val="28"/>
        </w:rPr>
      </w:pPr>
    </w:p>
    <w:p w:rsidR="00184C65" w:rsidRPr="00F610AF" w:rsidRDefault="00F610AF" w:rsidP="00F610AF">
      <w:pPr>
        <w:spacing w:after="0" w:line="240" w:lineRule="auto"/>
        <w:ind w:firstLine="567"/>
        <w:jc w:val="both"/>
        <w:rPr>
          <w:rFonts w:ascii="Times New Roman" w:hAnsi="Times New Roman" w:cs="Times New Roman"/>
          <w:color w:val="000000"/>
          <w:sz w:val="28"/>
          <w:szCs w:val="28"/>
          <w:shd w:val="clear" w:color="auto" w:fill="FFFFFF"/>
        </w:rPr>
      </w:pPr>
      <w:r w:rsidRPr="00F610AF">
        <w:rPr>
          <w:rFonts w:ascii="Times New Roman" w:hAnsi="Times New Roman" w:cs="Times New Roman"/>
          <w:color w:val="000000"/>
          <w:sz w:val="28"/>
          <w:szCs w:val="28"/>
          <w:shd w:val="clear" w:color="auto" w:fill="FFFFFF"/>
        </w:rPr>
        <w:t xml:space="preserve">5 октября </w:t>
      </w:r>
      <w:proofErr w:type="spellStart"/>
      <w:r w:rsidRPr="00F610AF">
        <w:rPr>
          <w:rFonts w:ascii="Times New Roman" w:hAnsi="Times New Roman" w:cs="Times New Roman"/>
          <w:color w:val="000000"/>
          <w:sz w:val="28"/>
          <w:szCs w:val="28"/>
          <w:shd w:val="clear" w:color="auto" w:fill="FFFFFF"/>
        </w:rPr>
        <w:t>грозненцы</w:t>
      </w:r>
      <w:proofErr w:type="spellEnd"/>
      <w:r w:rsidRPr="00F610AF">
        <w:rPr>
          <w:rFonts w:ascii="Times New Roman" w:hAnsi="Times New Roman" w:cs="Times New Roman"/>
          <w:color w:val="000000"/>
          <w:sz w:val="28"/>
          <w:szCs w:val="28"/>
          <w:shd w:val="clear" w:color="auto" w:fill="FFFFFF"/>
        </w:rPr>
        <w:t xml:space="preserve"> отметят 201</w:t>
      </w:r>
      <w:r w:rsidR="008934D3">
        <w:rPr>
          <w:rFonts w:ascii="Times New Roman" w:hAnsi="Times New Roman" w:cs="Times New Roman"/>
          <w:color w:val="000000"/>
          <w:sz w:val="28"/>
          <w:szCs w:val="28"/>
          <w:shd w:val="clear" w:color="auto" w:fill="FFFFFF"/>
        </w:rPr>
        <w:t>-ю</w:t>
      </w:r>
      <w:r w:rsidRPr="00F610AF">
        <w:rPr>
          <w:rFonts w:ascii="Times New Roman" w:hAnsi="Times New Roman" w:cs="Times New Roman"/>
          <w:color w:val="000000"/>
          <w:sz w:val="28"/>
          <w:szCs w:val="28"/>
          <w:shd w:val="clear" w:color="auto" w:fill="FFFFFF"/>
        </w:rPr>
        <w:t xml:space="preserve"> годовщину любимого города.  Коллектив </w:t>
      </w:r>
      <w:proofErr w:type="spellStart"/>
      <w:r w:rsidRPr="00F610AF">
        <w:rPr>
          <w:rFonts w:ascii="Times New Roman" w:hAnsi="Times New Roman" w:cs="Times New Roman"/>
          <w:color w:val="000000"/>
          <w:sz w:val="28"/>
          <w:szCs w:val="28"/>
          <w:shd w:val="clear" w:color="auto" w:fill="FFFFFF"/>
        </w:rPr>
        <w:t>Чеченстата</w:t>
      </w:r>
      <w:proofErr w:type="spellEnd"/>
      <w:r w:rsidRPr="00F610AF">
        <w:rPr>
          <w:rFonts w:ascii="Times New Roman" w:hAnsi="Times New Roman" w:cs="Times New Roman"/>
          <w:color w:val="000000"/>
          <w:sz w:val="28"/>
          <w:szCs w:val="28"/>
          <w:shd w:val="clear" w:color="auto" w:fill="FFFFFF"/>
        </w:rPr>
        <w:t xml:space="preserve">, присоединяясь к поздравлениям земляков с этой знаменательной датой,  готов внести свою лепту в создание статистического портрета современного </w:t>
      </w:r>
      <w:r>
        <w:rPr>
          <w:rFonts w:ascii="Times New Roman" w:hAnsi="Times New Roman" w:cs="Times New Roman"/>
          <w:color w:val="000000"/>
          <w:sz w:val="28"/>
          <w:szCs w:val="28"/>
          <w:shd w:val="clear" w:color="auto" w:fill="FFFFFF"/>
        </w:rPr>
        <w:t>г</w:t>
      </w:r>
      <w:r w:rsidRPr="00F610AF">
        <w:rPr>
          <w:rFonts w:ascii="Times New Roman" w:hAnsi="Times New Roman" w:cs="Times New Roman"/>
          <w:color w:val="000000"/>
          <w:sz w:val="28"/>
          <w:szCs w:val="28"/>
          <w:shd w:val="clear" w:color="auto" w:fill="FFFFFF"/>
        </w:rPr>
        <w:t>орода.</w:t>
      </w:r>
    </w:p>
    <w:p w:rsidR="00F610AF" w:rsidRDefault="00F610AF" w:rsidP="00F610AF">
      <w:pPr>
        <w:pStyle w:val="a4"/>
        <w:ind w:firstLine="567"/>
        <w:jc w:val="both"/>
        <w:rPr>
          <w:rFonts w:ascii="Times New Roman" w:eastAsia="Times New Roman" w:hAnsi="Times New Roman" w:cs="Times New Roman"/>
          <w:color w:val="333333"/>
          <w:sz w:val="28"/>
          <w:szCs w:val="28"/>
          <w:bdr w:val="none" w:sz="0" w:space="0" w:color="auto" w:frame="1"/>
        </w:rPr>
      </w:pPr>
      <w:r w:rsidRPr="00F75077">
        <w:rPr>
          <w:rFonts w:ascii="Times New Roman" w:hAnsi="Times New Roman" w:cs="Times New Roman"/>
          <w:sz w:val="28"/>
          <w:szCs w:val="28"/>
        </w:rPr>
        <w:t xml:space="preserve">Сегодня Грозный </w:t>
      </w:r>
      <w:r w:rsidRPr="00F75077">
        <w:rPr>
          <w:rFonts w:ascii="Times New Roman" w:hAnsi="Times New Roman" w:cs="Times New Roman"/>
          <w:w w:val="99"/>
          <w:sz w:val="28"/>
          <w:szCs w:val="28"/>
        </w:rPr>
        <w:t>–</w:t>
      </w:r>
      <w:r w:rsidRPr="00F75077">
        <w:rPr>
          <w:rFonts w:ascii="Times New Roman" w:hAnsi="Times New Roman" w:cs="Times New Roman"/>
          <w:sz w:val="28"/>
          <w:szCs w:val="28"/>
        </w:rPr>
        <w:t xml:space="preserve"> город воинской славы России</w:t>
      </w:r>
      <w:r w:rsidRPr="00F75077">
        <w:rPr>
          <w:rFonts w:ascii="Times New Roman" w:hAnsi="Times New Roman" w:cs="Times New Roman"/>
          <w:w w:val="99"/>
          <w:sz w:val="28"/>
          <w:szCs w:val="28"/>
        </w:rPr>
        <w:t xml:space="preserve"> –</w:t>
      </w:r>
      <w:r w:rsidRPr="00F75077">
        <w:rPr>
          <w:rFonts w:ascii="Times New Roman" w:hAnsi="Times New Roman" w:cs="Times New Roman"/>
          <w:sz w:val="28"/>
          <w:szCs w:val="28"/>
        </w:rPr>
        <w:t xml:space="preserve"> административный,  политический,  деловой, научный, культурный и образовательный центр.</w:t>
      </w:r>
      <w:r w:rsidRPr="00F75077">
        <w:rPr>
          <w:rFonts w:ascii="Times New Roman" w:eastAsia="Times New Roman" w:hAnsi="Times New Roman" w:cs="Times New Roman"/>
          <w:color w:val="333333"/>
          <w:sz w:val="28"/>
          <w:szCs w:val="28"/>
          <w:bdr w:val="none" w:sz="0" w:space="0" w:color="auto" w:frame="1"/>
        </w:rPr>
        <w:t xml:space="preserve">             </w:t>
      </w:r>
    </w:p>
    <w:p w:rsidR="00184C65" w:rsidRDefault="008934D3" w:rsidP="00F75077">
      <w:pPr>
        <w:spacing w:after="0" w:line="240" w:lineRule="auto"/>
        <w:ind w:firstLine="567"/>
        <w:jc w:val="both"/>
      </w:pPr>
      <w:r>
        <w:rPr>
          <w:rFonts w:ascii="Times New Roman" w:hAnsi="Times New Roman" w:cs="Times New Roman"/>
          <w:color w:val="000000"/>
          <w:sz w:val="28"/>
          <w:szCs w:val="28"/>
        </w:rPr>
        <w:t xml:space="preserve">В столице республики </w:t>
      </w:r>
      <w:r w:rsidR="00F610AF">
        <w:rPr>
          <w:rFonts w:ascii="Times New Roman" w:hAnsi="Times New Roman" w:cs="Times New Roman"/>
          <w:color w:val="000000"/>
          <w:sz w:val="28"/>
          <w:szCs w:val="28"/>
        </w:rPr>
        <w:t xml:space="preserve">по состоянию на 1 января 2019 года </w:t>
      </w:r>
      <w:proofErr w:type="gramStart"/>
      <w:r>
        <w:rPr>
          <w:rFonts w:ascii="Times New Roman" w:hAnsi="Times New Roman" w:cs="Times New Roman"/>
          <w:color w:val="000000"/>
          <w:sz w:val="28"/>
          <w:szCs w:val="28"/>
        </w:rPr>
        <w:t>проживало</w:t>
      </w:r>
      <w:r w:rsidR="00F610AF">
        <w:rPr>
          <w:rFonts w:ascii="Times New Roman" w:hAnsi="Times New Roman" w:cs="Times New Roman"/>
          <w:color w:val="000000"/>
          <w:sz w:val="28"/>
          <w:szCs w:val="28"/>
        </w:rPr>
        <w:t xml:space="preserve">  </w:t>
      </w:r>
      <w:r w:rsidR="009D2FAD" w:rsidRPr="009D2FAD">
        <w:rPr>
          <w:rFonts w:ascii="Times New Roman" w:hAnsi="Times New Roman" w:cs="Times New Roman"/>
          <w:sz w:val="28"/>
          <w:szCs w:val="28"/>
        </w:rPr>
        <w:t>301</w:t>
      </w:r>
      <w:proofErr w:type="gramEnd"/>
      <w:r>
        <w:rPr>
          <w:rFonts w:ascii="Times New Roman" w:hAnsi="Times New Roman" w:cs="Times New Roman"/>
          <w:sz w:val="28"/>
          <w:szCs w:val="28"/>
        </w:rPr>
        <w:t xml:space="preserve">,3 тыс. человек, которая увеличилась по сравнению с началом 2018 года на 4 </w:t>
      </w:r>
      <w:proofErr w:type="spellStart"/>
      <w:r>
        <w:rPr>
          <w:rFonts w:ascii="Times New Roman" w:hAnsi="Times New Roman" w:cs="Times New Roman"/>
          <w:sz w:val="28"/>
          <w:szCs w:val="28"/>
        </w:rPr>
        <w:t>тыс.человек</w:t>
      </w:r>
      <w:proofErr w:type="spellEnd"/>
      <w:r>
        <w:rPr>
          <w:rFonts w:ascii="Times New Roman" w:hAnsi="Times New Roman" w:cs="Times New Roman"/>
          <w:sz w:val="28"/>
          <w:szCs w:val="28"/>
        </w:rPr>
        <w:t>.</w:t>
      </w:r>
    </w:p>
    <w:p w:rsidR="009D2FAD" w:rsidRPr="00F75077" w:rsidRDefault="009D2FAD" w:rsidP="00F75077">
      <w:pPr>
        <w:spacing w:after="0" w:line="240" w:lineRule="auto"/>
        <w:ind w:firstLine="567"/>
        <w:jc w:val="both"/>
        <w:rPr>
          <w:rFonts w:ascii="Times New Roman" w:hAnsi="Times New Roman" w:cs="Times New Roman"/>
          <w:sz w:val="28"/>
          <w:szCs w:val="28"/>
        </w:rPr>
      </w:pPr>
      <w:r w:rsidRPr="00F75077">
        <w:rPr>
          <w:rFonts w:ascii="Times New Roman" w:eastAsia="Times New Roman" w:hAnsi="Times New Roman" w:cs="Times New Roman"/>
          <w:color w:val="333333"/>
          <w:sz w:val="28"/>
          <w:szCs w:val="28"/>
          <w:bdr w:val="none" w:sz="0" w:space="0" w:color="auto" w:frame="1"/>
        </w:rPr>
        <w:t xml:space="preserve">На начало 2018/2019 учебного года в городе насчитывалось </w:t>
      </w:r>
      <w:r w:rsidR="008934D3">
        <w:rPr>
          <w:rFonts w:ascii="Times New Roman" w:eastAsia="Times New Roman" w:hAnsi="Times New Roman" w:cs="Times New Roman"/>
          <w:color w:val="333333"/>
          <w:sz w:val="28"/>
          <w:szCs w:val="28"/>
          <w:bdr w:val="none" w:sz="0" w:space="0" w:color="auto" w:frame="1"/>
        </w:rPr>
        <w:t>86</w:t>
      </w:r>
      <w:r w:rsidRPr="00F75077">
        <w:rPr>
          <w:rFonts w:ascii="Times New Roman" w:eastAsia="Times New Roman" w:hAnsi="Times New Roman" w:cs="Times New Roman"/>
          <w:color w:val="333333"/>
          <w:sz w:val="28"/>
          <w:szCs w:val="28"/>
          <w:bdr w:val="none" w:sz="0" w:space="0" w:color="auto" w:frame="1"/>
        </w:rPr>
        <w:t xml:space="preserve"> дневных общеобразовательных организаций, в которых обучалось </w:t>
      </w:r>
      <w:r w:rsidR="008934D3">
        <w:rPr>
          <w:rFonts w:ascii="Times New Roman" w:eastAsia="Times New Roman" w:hAnsi="Times New Roman" w:cs="Times New Roman"/>
          <w:color w:val="333333"/>
          <w:sz w:val="28"/>
          <w:szCs w:val="28"/>
          <w:bdr w:val="none" w:sz="0" w:space="0" w:color="auto" w:frame="1"/>
        </w:rPr>
        <w:t>62</w:t>
      </w:r>
      <w:r w:rsidRPr="00F75077">
        <w:rPr>
          <w:rFonts w:ascii="Times New Roman" w:eastAsia="Times New Roman" w:hAnsi="Times New Roman" w:cs="Times New Roman"/>
          <w:color w:val="333333"/>
          <w:sz w:val="28"/>
          <w:szCs w:val="28"/>
          <w:bdr w:val="none" w:sz="0" w:space="0" w:color="auto" w:frame="1"/>
        </w:rPr>
        <w:t>,</w:t>
      </w:r>
      <w:r w:rsidR="008934D3">
        <w:rPr>
          <w:rFonts w:ascii="Times New Roman" w:eastAsia="Times New Roman" w:hAnsi="Times New Roman" w:cs="Times New Roman"/>
          <w:color w:val="333333"/>
          <w:sz w:val="28"/>
          <w:szCs w:val="28"/>
          <w:bdr w:val="none" w:sz="0" w:space="0" w:color="auto" w:frame="1"/>
        </w:rPr>
        <w:t>2</w:t>
      </w:r>
      <w:r w:rsidRPr="00F75077">
        <w:rPr>
          <w:rFonts w:ascii="Times New Roman" w:eastAsia="Times New Roman" w:hAnsi="Times New Roman" w:cs="Times New Roman"/>
          <w:color w:val="333333"/>
          <w:sz w:val="28"/>
          <w:szCs w:val="28"/>
          <w:bdr w:val="none" w:sz="0" w:space="0" w:color="auto" w:frame="1"/>
        </w:rPr>
        <w:t xml:space="preserve"> тыс. человек</w:t>
      </w:r>
      <w:r>
        <w:rPr>
          <w:rFonts w:ascii="Times New Roman" w:eastAsia="Times New Roman" w:hAnsi="Times New Roman" w:cs="Times New Roman"/>
          <w:color w:val="333333"/>
          <w:sz w:val="28"/>
          <w:szCs w:val="28"/>
          <w:bdr w:val="none" w:sz="0" w:space="0" w:color="auto" w:frame="1"/>
        </w:rPr>
        <w:t>.</w:t>
      </w:r>
    </w:p>
    <w:p w:rsidR="00184C65" w:rsidRPr="00F75077" w:rsidRDefault="00F75077" w:rsidP="00F75077">
      <w:pPr>
        <w:pStyle w:val="a4"/>
        <w:ind w:right="-1" w:firstLine="567"/>
        <w:jc w:val="both"/>
        <w:rPr>
          <w:rFonts w:ascii="Times New Roman" w:hAnsi="Times New Roman" w:cs="Times New Roman"/>
          <w:sz w:val="28"/>
          <w:szCs w:val="28"/>
        </w:rPr>
      </w:pPr>
      <w:r w:rsidRPr="00F75077">
        <w:rPr>
          <w:rFonts w:ascii="Times New Roman" w:eastAsia="Times New Roman" w:hAnsi="Times New Roman" w:cs="Times New Roman"/>
          <w:color w:val="333333"/>
          <w:sz w:val="28"/>
          <w:szCs w:val="28"/>
          <w:bdr w:val="none" w:sz="0" w:space="0" w:color="auto" w:frame="1"/>
        </w:rPr>
        <w:t>В 2018</w:t>
      </w:r>
      <w:r w:rsidR="00184C65" w:rsidRPr="00F75077">
        <w:rPr>
          <w:rFonts w:ascii="Times New Roman" w:eastAsia="Times New Roman" w:hAnsi="Times New Roman" w:cs="Times New Roman"/>
          <w:color w:val="333333"/>
          <w:sz w:val="28"/>
          <w:szCs w:val="28"/>
          <w:bdr w:val="none" w:sz="0" w:space="0" w:color="auto" w:frame="1"/>
        </w:rPr>
        <w:t xml:space="preserve"> году медицинскую помощь жителям города оказывали                             </w:t>
      </w:r>
      <w:r w:rsidR="00184C65" w:rsidRPr="008934D3">
        <w:rPr>
          <w:rFonts w:ascii="Times New Roman" w:eastAsia="Times New Roman" w:hAnsi="Times New Roman" w:cs="Times New Roman"/>
          <w:color w:val="333333"/>
          <w:sz w:val="28"/>
          <w:szCs w:val="28"/>
          <w:bdr w:val="none" w:sz="0" w:space="0" w:color="auto" w:frame="1"/>
        </w:rPr>
        <w:t>3</w:t>
      </w:r>
      <w:r w:rsidR="008934D3">
        <w:rPr>
          <w:rFonts w:ascii="Times New Roman" w:eastAsia="Times New Roman" w:hAnsi="Times New Roman" w:cs="Times New Roman"/>
          <w:color w:val="333333"/>
          <w:sz w:val="28"/>
          <w:szCs w:val="28"/>
          <w:bdr w:val="none" w:sz="0" w:space="0" w:color="auto" w:frame="1"/>
        </w:rPr>
        <w:t>5</w:t>
      </w:r>
      <w:r w:rsidR="00184C65" w:rsidRPr="00F75077">
        <w:rPr>
          <w:rFonts w:ascii="Times New Roman" w:eastAsia="Times New Roman" w:hAnsi="Times New Roman" w:cs="Times New Roman"/>
          <w:color w:val="333333"/>
          <w:sz w:val="28"/>
          <w:szCs w:val="28"/>
          <w:bdr w:val="none" w:sz="0" w:space="0" w:color="auto" w:frame="1"/>
        </w:rPr>
        <w:t xml:space="preserve"> амбулаторно-</w:t>
      </w:r>
      <w:r w:rsidRPr="00F75077">
        <w:rPr>
          <w:rFonts w:ascii="Times New Roman" w:eastAsia="Times New Roman" w:hAnsi="Times New Roman" w:cs="Times New Roman"/>
          <w:color w:val="333333"/>
          <w:sz w:val="28"/>
          <w:szCs w:val="28"/>
          <w:bdr w:val="none" w:sz="0" w:space="0" w:color="auto" w:frame="1"/>
        </w:rPr>
        <w:t>поликлинических организаций и 2</w:t>
      </w:r>
      <w:r w:rsidR="008934D3">
        <w:rPr>
          <w:rFonts w:ascii="Times New Roman" w:eastAsia="Times New Roman" w:hAnsi="Times New Roman" w:cs="Times New Roman"/>
          <w:color w:val="333333"/>
          <w:sz w:val="28"/>
          <w:szCs w:val="28"/>
          <w:bdr w:val="none" w:sz="0" w:space="0" w:color="auto" w:frame="1"/>
        </w:rPr>
        <w:t>3</w:t>
      </w:r>
      <w:r w:rsidR="00184C65" w:rsidRPr="00F75077">
        <w:rPr>
          <w:rFonts w:ascii="Times New Roman" w:eastAsia="Times New Roman" w:hAnsi="Times New Roman" w:cs="Times New Roman"/>
          <w:color w:val="333333"/>
          <w:sz w:val="28"/>
          <w:szCs w:val="28"/>
          <w:bdr w:val="none" w:sz="0" w:space="0" w:color="auto" w:frame="1"/>
        </w:rPr>
        <w:t xml:space="preserve"> больницы, рассчитанные на 5 тыс</w:t>
      </w:r>
      <w:r w:rsidR="008934D3">
        <w:rPr>
          <w:rFonts w:ascii="Times New Roman" w:eastAsia="Times New Roman" w:hAnsi="Times New Roman" w:cs="Times New Roman"/>
          <w:color w:val="333333"/>
          <w:sz w:val="28"/>
          <w:szCs w:val="28"/>
          <w:bdr w:val="none" w:sz="0" w:space="0" w:color="auto" w:frame="1"/>
        </w:rPr>
        <w:t>.</w:t>
      </w:r>
      <w:r w:rsidR="00184C65" w:rsidRPr="00F75077">
        <w:rPr>
          <w:rFonts w:ascii="Times New Roman" w:eastAsia="Times New Roman" w:hAnsi="Times New Roman" w:cs="Times New Roman"/>
          <w:color w:val="333333"/>
          <w:sz w:val="28"/>
          <w:szCs w:val="28"/>
          <w:bdr w:val="none" w:sz="0" w:space="0" w:color="auto" w:frame="1"/>
        </w:rPr>
        <w:t xml:space="preserve"> больничных коек. В системе здравоохранения работают более         2 тыс</w:t>
      </w:r>
      <w:r w:rsidR="008934D3">
        <w:rPr>
          <w:rFonts w:ascii="Times New Roman" w:eastAsia="Times New Roman" w:hAnsi="Times New Roman" w:cs="Times New Roman"/>
          <w:color w:val="333333"/>
          <w:sz w:val="28"/>
          <w:szCs w:val="28"/>
          <w:bdr w:val="none" w:sz="0" w:space="0" w:color="auto" w:frame="1"/>
        </w:rPr>
        <w:t>.</w:t>
      </w:r>
      <w:r w:rsidR="00184C65" w:rsidRPr="00F75077">
        <w:rPr>
          <w:rFonts w:ascii="Times New Roman" w:eastAsia="Times New Roman" w:hAnsi="Times New Roman" w:cs="Times New Roman"/>
          <w:color w:val="333333"/>
          <w:sz w:val="28"/>
          <w:szCs w:val="28"/>
          <w:bdr w:val="none" w:sz="0" w:space="0" w:color="auto" w:frame="1"/>
        </w:rPr>
        <w:t xml:space="preserve"> врачей и около 5 тыс</w:t>
      </w:r>
      <w:r w:rsidR="008934D3">
        <w:rPr>
          <w:rFonts w:ascii="Times New Roman" w:eastAsia="Times New Roman" w:hAnsi="Times New Roman" w:cs="Times New Roman"/>
          <w:color w:val="333333"/>
          <w:sz w:val="28"/>
          <w:szCs w:val="28"/>
          <w:bdr w:val="none" w:sz="0" w:space="0" w:color="auto" w:frame="1"/>
        </w:rPr>
        <w:t>.</w:t>
      </w:r>
      <w:r w:rsidR="00184C65" w:rsidRPr="00F75077">
        <w:rPr>
          <w:rFonts w:ascii="Times New Roman" w:eastAsia="Times New Roman" w:hAnsi="Times New Roman" w:cs="Times New Roman"/>
          <w:color w:val="333333"/>
          <w:sz w:val="28"/>
          <w:szCs w:val="28"/>
          <w:bdr w:val="none" w:sz="0" w:space="0" w:color="auto" w:frame="1"/>
        </w:rPr>
        <w:t xml:space="preserve">  среднего медицинского персонала.</w:t>
      </w:r>
      <w:r w:rsidR="00184C65" w:rsidRPr="00F75077">
        <w:rPr>
          <w:rFonts w:ascii="Times New Roman" w:eastAsia="Times New Roman" w:hAnsi="Times New Roman" w:cs="Times New Roman"/>
          <w:color w:val="333333"/>
          <w:sz w:val="28"/>
          <w:szCs w:val="28"/>
        </w:rPr>
        <w:t xml:space="preserve"> </w:t>
      </w:r>
      <w:r w:rsidR="00184C65" w:rsidRPr="00F75077">
        <w:rPr>
          <w:rFonts w:ascii="Times New Roman" w:hAnsi="Times New Roman" w:cs="Times New Roman"/>
          <w:sz w:val="28"/>
          <w:szCs w:val="28"/>
        </w:rPr>
        <w:t>Число гостиниц и аналогичных средств размещения гостиничного типа на конец 201</w:t>
      </w:r>
      <w:r w:rsidRPr="00F75077">
        <w:rPr>
          <w:rFonts w:ascii="Times New Roman" w:hAnsi="Times New Roman" w:cs="Times New Roman"/>
          <w:sz w:val="28"/>
          <w:szCs w:val="28"/>
        </w:rPr>
        <w:t>8</w:t>
      </w:r>
      <w:r w:rsidR="00184C65" w:rsidRPr="00F75077">
        <w:rPr>
          <w:rFonts w:ascii="Times New Roman" w:hAnsi="Times New Roman" w:cs="Times New Roman"/>
          <w:sz w:val="28"/>
          <w:szCs w:val="28"/>
        </w:rPr>
        <w:t xml:space="preserve"> года в городе составляло </w:t>
      </w:r>
      <w:r w:rsidRPr="00F75077">
        <w:rPr>
          <w:rFonts w:ascii="Times New Roman" w:hAnsi="Times New Roman" w:cs="Times New Roman"/>
          <w:sz w:val="28"/>
          <w:szCs w:val="28"/>
        </w:rPr>
        <w:t>31</w:t>
      </w:r>
      <w:r w:rsidR="00F610AF">
        <w:rPr>
          <w:rFonts w:ascii="Times New Roman" w:hAnsi="Times New Roman" w:cs="Times New Roman"/>
          <w:sz w:val="28"/>
          <w:szCs w:val="28"/>
        </w:rPr>
        <w:t xml:space="preserve"> единицы.</w:t>
      </w:r>
    </w:p>
    <w:p w:rsidR="00184C65" w:rsidRPr="00F75077" w:rsidRDefault="00184C65" w:rsidP="00F75077">
      <w:pPr>
        <w:pStyle w:val="a4"/>
        <w:ind w:firstLine="567"/>
        <w:jc w:val="both"/>
        <w:rPr>
          <w:rFonts w:ascii="Times New Roman" w:eastAsia="Times New Roman" w:hAnsi="Times New Roman" w:cs="Times New Roman"/>
          <w:color w:val="333333"/>
          <w:sz w:val="28"/>
          <w:szCs w:val="28"/>
        </w:rPr>
      </w:pPr>
      <w:r w:rsidRPr="00F75077">
        <w:rPr>
          <w:rFonts w:ascii="Times New Roman" w:eastAsia="Times New Roman" w:hAnsi="Times New Roman" w:cs="Times New Roman"/>
          <w:color w:val="333333"/>
          <w:sz w:val="28"/>
          <w:szCs w:val="28"/>
          <w:bdr w:val="none" w:sz="0" w:space="0" w:color="auto" w:frame="1"/>
        </w:rPr>
        <w:t>Музеи, театры, библиотеки, дома и дворцы культуры, центры народного творчества, музыкальное училище и филармония</w:t>
      </w:r>
      <w:r w:rsidRPr="00F75077">
        <w:rPr>
          <w:rFonts w:ascii="Times New Roman" w:eastAsia="Times New Roman" w:hAnsi="Times New Roman" w:cs="Times New Roman"/>
          <w:color w:val="333333"/>
          <w:sz w:val="28"/>
          <w:szCs w:val="28"/>
        </w:rPr>
        <w:t xml:space="preserve"> </w:t>
      </w:r>
      <w:r w:rsidRPr="00F75077">
        <w:rPr>
          <w:rFonts w:ascii="Times New Roman" w:eastAsia="Times New Roman" w:hAnsi="Times New Roman" w:cs="Times New Roman"/>
          <w:color w:val="333333"/>
          <w:sz w:val="28"/>
          <w:szCs w:val="28"/>
          <w:bdr w:val="none" w:sz="0" w:space="0" w:color="auto" w:frame="1"/>
        </w:rPr>
        <w:t>представляют</w:t>
      </w:r>
      <w:r w:rsidRPr="00F75077">
        <w:rPr>
          <w:rFonts w:ascii="Times New Roman" w:eastAsia="Times New Roman" w:hAnsi="Times New Roman" w:cs="Times New Roman"/>
          <w:color w:val="333333"/>
          <w:sz w:val="28"/>
          <w:szCs w:val="28"/>
        </w:rPr>
        <w:t xml:space="preserve"> с</w:t>
      </w:r>
      <w:r w:rsidRPr="00F75077">
        <w:rPr>
          <w:rFonts w:ascii="Times New Roman" w:eastAsia="Times New Roman" w:hAnsi="Times New Roman" w:cs="Times New Roman"/>
          <w:color w:val="333333"/>
          <w:sz w:val="28"/>
          <w:szCs w:val="28"/>
          <w:bdr w:val="none" w:sz="0" w:space="0" w:color="auto" w:frame="1"/>
        </w:rPr>
        <w:t>феру культуры города Грозного. В последние годы город интенсивно развивается и как центр туризма.</w:t>
      </w:r>
      <w:r w:rsidRPr="00F75077">
        <w:rPr>
          <w:rFonts w:ascii="Times New Roman" w:eastAsia="Times New Roman" w:hAnsi="Times New Roman" w:cs="Times New Roman"/>
          <w:color w:val="333333"/>
          <w:sz w:val="28"/>
          <w:szCs w:val="28"/>
        </w:rPr>
        <w:t> </w:t>
      </w:r>
    </w:p>
    <w:p w:rsidR="00184C65" w:rsidRPr="00F75077" w:rsidRDefault="00184C65" w:rsidP="00F75077">
      <w:pPr>
        <w:pStyle w:val="a3"/>
        <w:shd w:val="clear" w:color="auto" w:fill="FFFFFF"/>
        <w:spacing w:before="0" w:beforeAutospacing="0" w:after="0" w:afterAutospacing="0"/>
        <w:ind w:firstLine="567"/>
        <w:jc w:val="both"/>
        <w:rPr>
          <w:color w:val="333333"/>
          <w:sz w:val="28"/>
          <w:szCs w:val="28"/>
        </w:rPr>
      </w:pPr>
      <w:r w:rsidRPr="00F75077">
        <w:rPr>
          <w:color w:val="333333"/>
          <w:sz w:val="28"/>
          <w:szCs w:val="28"/>
        </w:rPr>
        <w:t xml:space="preserve">Удельный </w:t>
      </w:r>
      <w:proofErr w:type="gramStart"/>
      <w:r w:rsidRPr="00F75077">
        <w:rPr>
          <w:color w:val="333333"/>
          <w:sz w:val="28"/>
          <w:szCs w:val="28"/>
        </w:rPr>
        <w:t>вес  предприятий</w:t>
      </w:r>
      <w:proofErr w:type="gramEnd"/>
      <w:r w:rsidRPr="00F75077">
        <w:rPr>
          <w:color w:val="333333"/>
          <w:sz w:val="28"/>
          <w:szCs w:val="28"/>
        </w:rPr>
        <w:t xml:space="preserve"> и организаций города в оборот</w:t>
      </w:r>
      <w:r w:rsidR="00F75077" w:rsidRPr="00F75077">
        <w:rPr>
          <w:color w:val="333333"/>
          <w:sz w:val="28"/>
          <w:szCs w:val="28"/>
        </w:rPr>
        <w:t>е розничной торговли составлял 91</w:t>
      </w:r>
      <w:r w:rsidR="008934D3">
        <w:rPr>
          <w:color w:val="333333"/>
          <w:sz w:val="28"/>
          <w:szCs w:val="28"/>
        </w:rPr>
        <w:t xml:space="preserve"> процент</w:t>
      </w:r>
      <w:r w:rsidRPr="00F75077">
        <w:rPr>
          <w:color w:val="333333"/>
          <w:sz w:val="28"/>
          <w:szCs w:val="28"/>
        </w:rPr>
        <w:t xml:space="preserve">, в объеме платных услуг населению </w:t>
      </w:r>
      <w:r w:rsidR="009D2FAD">
        <w:rPr>
          <w:color w:val="333333"/>
          <w:sz w:val="28"/>
          <w:szCs w:val="28"/>
        </w:rPr>
        <w:t>около 74</w:t>
      </w:r>
      <w:r w:rsidR="008934D3">
        <w:rPr>
          <w:color w:val="333333"/>
          <w:sz w:val="28"/>
          <w:szCs w:val="28"/>
        </w:rPr>
        <w:t xml:space="preserve"> процента</w:t>
      </w:r>
      <w:r w:rsidRPr="00F75077">
        <w:rPr>
          <w:color w:val="333333"/>
          <w:sz w:val="28"/>
          <w:szCs w:val="28"/>
        </w:rPr>
        <w:t xml:space="preserve">,  в объеме отгруженных товаров собственного производства и объеме строительных работ </w:t>
      </w:r>
      <w:r w:rsidR="00F75077" w:rsidRPr="00F75077">
        <w:rPr>
          <w:color w:val="333333"/>
          <w:sz w:val="28"/>
          <w:szCs w:val="28"/>
        </w:rPr>
        <w:t>–</w:t>
      </w:r>
      <w:r w:rsidRPr="00F75077">
        <w:rPr>
          <w:color w:val="333333"/>
          <w:sz w:val="28"/>
          <w:szCs w:val="28"/>
        </w:rPr>
        <w:t xml:space="preserve"> </w:t>
      </w:r>
      <w:r w:rsidR="00F75077" w:rsidRPr="00F75077">
        <w:rPr>
          <w:color w:val="333333"/>
          <w:sz w:val="28"/>
          <w:szCs w:val="28"/>
        </w:rPr>
        <w:t>35</w:t>
      </w:r>
      <w:r w:rsidR="008934D3">
        <w:rPr>
          <w:color w:val="333333"/>
          <w:sz w:val="28"/>
          <w:szCs w:val="28"/>
        </w:rPr>
        <w:t xml:space="preserve"> процентов</w:t>
      </w:r>
      <w:r w:rsidRPr="00F75077">
        <w:rPr>
          <w:color w:val="333333"/>
          <w:sz w:val="28"/>
          <w:szCs w:val="28"/>
        </w:rPr>
        <w:t xml:space="preserve">, в объеме  инвестиций в основной капитал </w:t>
      </w:r>
      <w:r w:rsidR="009D2FAD">
        <w:rPr>
          <w:color w:val="333333"/>
          <w:sz w:val="28"/>
          <w:szCs w:val="28"/>
        </w:rPr>
        <w:t>около 59</w:t>
      </w:r>
      <w:r w:rsidR="008934D3">
        <w:rPr>
          <w:color w:val="333333"/>
          <w:sz w:val="28"/>
          <w:szCs w:val="28"/>
        </w:rPr>
        <w:t xml:space="preserve"> процентов</w:t>
      </w:r>
      <w:r w:rsidRPr="00F75077">
        <w:rPr>
          <w:color w:val="333333"/>
          <w:sz w:val="28"/>
          <w:szCs w:val="28"/>
        </w:rPr>
        <w:t>.</w:t>
      </w:r>
    </w:p>
    <w:p w:rsidR="00184C65" w:rsidRPr="00F75077" w:rsidRDefault="00184C65" w:rsidP="00F75077">
      <w:pPr>
        <w:spacing w:after="0" w:line="240" w:lineRule="auto"/>
        <w:ind w:firstLine="567"/>
        <w:contextualSpacing/>
        <w:jc w:val="both"/>
        <w:rPr>
          <w:rFonts w:ascii="Times New Roman" w:hAnsi="Times New Roman" w:cs="Times New Roman"/>
          <w:sz w:val="28"/>
          <w:szCs w:val="28"/>
        </w:rPr>
      </w:pPr>
      <w:r w:rsidRPr="00F75077">
        <w:rPr>
          <w:rFonts w:ascii="Times New Roman" w:hAnsi="Times New Roman" w:cs="Times New Roman"/>
          <w:sz w:val="28"/>
          <w:szCs w:val="28"/>
        </w:rPr>
        <w:t>Объем отгруже</w:t>
      </w:r>
      <w:r w:rsidR="00F75077" w:rsidRPr="00F75077">
        <w:rPr>
          <w:rFonts w:ascii="Times New Roman" w:hAnsi="Times New Roman" w:cs="Times New Roman"/>
          <w:sz w:val="28"/>
          <w:szCs w:val="28"/>
        </w:rPr>
        <w:t>нных промышленных товаров в 2018</w:t>
      </w:r>
      <w:r w:rsidRPr="00F75077">
        <w:rPr>
          <w:rFonts w:ascii="Times New Roman" w:hAnsi="Times New Roman" w:cs="Times New Roman"/>
          <w:sz w:val="28"/>
          <w:szCs w:val="28"/>
        </w:rPr>
        <w:t xml:space="preserve"> году составил                 19,</w:t>
      </w:r>
      <w:r w:rsidR="00F75077" w:rsidRPr="00F75077">
        <w:rPr>
          <w:rFonts w:ascii="Times New Roman" w:hAnsi="Times New Roman" w:cs="Times New Roman"/>
          <w:sz w:val="28"/>
          <w:szCs w:val="28"/>
        </w:rPr>
        <w:t>0</w:t>
      </w:r>
      <w:r w:rsidRPr="00F75077">
        <w:rPr>
          <w:rFonts w:ascii="Times New Roman" w:hAnsi="Times New Roman" w:cs="Times New Roman"/>
          <w:sz w:val="28"/>
          <w:szCs w:val="28"/>
        </w:rPr>
        <w:t xml:space="preserve"> млрд. рублей, это около половины республиканской продукции. Грозный отличается большим разнообразием выпускаемой продукции.               Здесь добывается нефть и газ, производится широкая номенклатура пищевых продуктов (хлебобулочные и кондитерские изделия, минеральная вода                                       и безалкогольные напитки, молочная продукция), электрическая и тепловая энергия, издательская и полиграфическая продукция, электрооборудование, строительные материалы, двери, окна, швейные изделия и мебель.                         На предприятиях и организациях (без субъектов малого предпринимательства) в 201</w:t>
      </w:r>
      <w:r w:rsidR="00F75077" w:rsidRPr="00F75077">
        <w:rPr>
          <w:rFonts w:ascii="Times New Roman" w:hAnsi="Times New Roman" w:cs="Times New Roman"/>
          <w:sz w:val="28"/>
          <w:szCs w:val="28"/>
        </w:rPr>
        <w:t>8</w:t>
      </w:r>
      <w:r w:rsidRPr="00F75077">
        <w:rPr>
          <w:rFonts w:ascii="Times New Roman" w:hAnsi="Times New Roman" w:cs="Times New Roman"/>
          <w:sz w:val="28"/>
          <w:szCs w:val="28"/>
        </w:rPr>
        <w:t xml:space="preserve"> году трудилось свыше 80 тысяч человек, среднемесячная заработная плата которых составляла 3</w:t>
      </w:r>
      <w:r w:rsidR="00F75077" w:rsidRPr="00F75077">
        <w:rPr>
          <w:rFonts w:ascii="Times New Roman" w:hAnsi="Times New Roman" w:cs="Times New Roman"/>
          <w:sz w:val="28"/>
          <w:szCs w:val="28"/>
        </w:rPr>
        <w:t>4141.3</w:t>
      </w:r>
      <w:r w:rsidRPr="00F75077">
        <w:rPr>
          <w:rFonts w:ascii="Times New Roman" w:hAnsi="Times New Roman" w:cs="Times New Roman"/>
          <w:sz w:val="28"/>
          <w:szCs w:val="28"/>
        </w:rPr>
        <w:t xml:space="preserve"> рублей.</w:t>
      </w:r>
    </w:p>
    <w:p w:rsidR="00CA5A39" w:rsidRPr="00F75077" w:rsidRDefault="00CA5A39" w:rsidP="00F75077">
      <w:pPr>
        <w:spacing w:line="240" w:lineRule="auto"/>
        <w:rPr>
          <w:rFonts w:ascii="Times New Roman" w:hAnsi="Times New Roman" w:cs="Times New Roman"/>
          <w:sz w:val="28"/>
          <w:szCs w:val="28"/>
        </w:rPr>
      </w:pPr>
    </w:p>
    <w:p w:rsidR="00CA5A39" w:rsidRPr="00904B1F" w:rsidRDefault="00CA5A39" w:rsidP="00F75077">
      <w:pPr>
        <w:shd w:val="clear" w:color="auto" w:fill="FFFFFF"/>
        <w:spacing w:after="0" w:line="240" w:lineRule="auto"/>
        <w:ind w:right="126" w:firstLine="709"/>
        <w:jc w:val="both"/>
        <w:rPr>
          <w:rFonts w:ascii="Times New Roman" w:eastAsia="Times New Roman" w:hAnsi="Times New Roman" w:cs="Times New Roman"/>
          <w:color w:val="000000"/>
          <w:sz w:val="28"/>
          <w:szCs w:val="28"/>
          <w:lang w:eastAsia="ru-RU"/>
        </w:rPr>
      </w:pPr>
      <w:r w:rsidRPr="00904B1F">
        <w:rPr>
          <w:rFonts w:ascii="Times New Roman" w:eastAsia="Times New Roman" w:hAnsi="Times New Roman" w:cs="Times New Roman"/>
          <w:color w:val="000000"/>
          <w:sz w:val="28"/>
          <w:szCs w:val="28"/>
          <w:lang w:eastAsia="ru-RU"/>
        </w:rPr>
        <w:t>Большая часть занятого в экономике города Грозный населения работает в крупных и средних предприятиях и организациях, среднесписочная численность работников которых в 201</w:t>
      </w:r>
      <w:r w:rsidR="008934D3" w:rsidRPr="00904B1F">
        <w:rPr>
          <w:rFonts w:ascii="Times New Roman" w:eastAsia="Times New Roman" w:hAnsi="Times New Roman" w:cs="Times New Roman"/>
          <w:color w:val="000000"/>
          <w:sz w:val="28"/>
          <w:szCs w:val="28"/>
          <w:lang w:eastAsia="ru-RU"/>
        </w:rPr>
        <w:t>8</w:t>
      </w:r>
      <w:r w:rsidRPr="00904B1F">
        <w:rPr>
          <w:rFonts w:ascii="Times New Roman" w:eastAsia="Times New Roman" w:hAnsi="Times New Roman" w:cs="Times New Roman"/>
          <w:color w:val="000000"/>
          <w:sz w:val="28"/>
          <w:szCs w:val="28"/>
          <w:lang w:eastAsia="ru-RU"/>
        </w:rPr>
        <w:t xml:space="preserve"> год</w:t>
      </w:r>
      <w:r w:rsidR="008934D3" w:rsidRPr="00904B1F">
        <w:rPr>
          <w:rFonts w:ascii="Times New Roman" w:eastAsia="Times New Roman" w:hAnsi="Times New Roman" w:cs="Times New Roman"/>
          <w:color w:val="000000"/>
          <w:sz w:val="28"/>
          <w:szCs w:val="28"/>
          <w:lang w:eastAsia="ru-RU"/>
        </w:rPr>
        <w:t>у</w:t>
      </w:r>
      <w:r w:rsidRPr="00904B1F">
        <w:rPr>
          <w:rFonts w:ascii="Times New Roman" w:eastAsia="Times New Roman" w:hAnsi="Times New Roman" w:cs="Times New Roman"/>
          <w:color w:val="000000"/>
          <w:sz w:val="28"/>
          <w:szCs w:val="28"/>
          <w:lang w:eastAsia="ru-RU"/>
        </w:rPr>
        <w:t xml:space="preserve"> составила 8</w:t>
      </w:r>
      <w:r w:rsidR="00B824BA" w:rsidRPr="00904B1F">
        <w:rPr>
          <w:rFonts w:ascii="Times New Roman" w:eastAsia="Times New Roman" w:hAnsi="Times New Roman" w:cs="Times New Roman"/>
          <w:color w:val="000000"/>
          <w:sz w:val="28"/>
          <w:szCs w:val="28"/>
          <w:lang w:eastAsia="ru-RU"/>
        </w:rPr>
        <w:t>0,3</w:t>
      </w:r>
      <w:r w:rsidRPr="00904B1F">
        <w:rPr>
          <w:rFonts w:ascii="Times New Roman" w:eastAsia="Times New Roman" w:hAnsi="Times New Roman" w:cs="Times New Roman"/>
          <w:color w:val="000000"/>
          <w:sz w:val="28"/>
          <w:szCs w:val="28"/>
          <w:lang w:eastAsia="ru-RU"/>
        </w:rPr>
        <w:t xml:space="preserve"> тыс. человек. Среди занятых на крупных и средних предприятиях и организациях города наибольшая численность сосредоточена в бюджетной сфере - в совокупности это 6</w:t>
      </w:r>
      <w:r w:rsidR="00B824BA" w:rsidRPr="00904B1F">
        <w:rPr>
          <w:rFonts w:ascii="Times New Roman" w:eastAsia="Times New Roman" w:hAnsi="Times New Roman" w:cs="Times New Roman"/>
          <w:color w:val="000000"/>
          <w:sz w:val="28"/>
          <w:szCs w:val="28"/>
          <w:lang w:eastAsia="ru-RU"/>
        </w:rPr>
        <w:t>2</w:t>
      </w:r>
      <w:r w:rsidRPr="00904B1F">
        <w:rPr>
          <w:rFonts w:ascii="Times New Roman" w:eastAsia="Times New Roman" w:hAnsi="Times New Roman" w:cs="Times New Roman"/>
          <w:color w:val="000000"/>
          <w:sz w:val="28"/>
          <w:szCs w:val="28"/>
          <w:lang w:eastAsia="ru-RU"/>
        </w:rPr>
        <w:t>,</w:t>
      </w:r>
      <w:r w:rsidR="00B824BA" w:rsidRPr="00904B1F">
        <w:rPr>
          <w:rFonts w:ascii="Times New Roman" w:eastAsia="Times New Roman" w:hAnsi="Times New Roman" w:cs="Times New Roman"/>
          <w:color w:val="000000"/>
          <w:sz w:val="28"/>
          <w:szCs w:val="28"/>
          <w:lang w:eastAsia="ru-RU"/>
        </w:rPr>
        <w:t>1 тыс.</w:t>
      </w:r>
      <w:r w:rsidRPr="00904B1F">
        <w:rPr>
          <w:rFonts w:ascii="Times New Roman" w:eastAsia="Times New Roman" w:hAnsi="Times New Roman" w:cs="Times New Roman"/>
          <w:color w:val="000000"/>
          <w:sz w:val="28"/>
          <w:szCs w:val="28"/>
          <w:lang w:eastAsia="ru-RU"/>
        </w:rPr>
        <w:t xml:space="preserve"> человек, работающих </w:t>
      </w:r>
      <w:r w:rsidR="00904B1F" w:rsidRPr="00904B1F">
        <w:rPr>
          <w:rFonts w:ascii="Times New Roman" w:eastAsia="Times New Roman" w:hAnsi="Times New Roman" w:cs="Times New Roman"/>
          <w:color w:val="000000"/>
          <w:sz w:val="28"/>
          <w:szCs w:val="28"/>
          <w:lang w:eastAsia="ru-RU"/>
        </w:rPr>
        <w:t xml:space="preserve">                             </w:t>
      </w:r>
      <w:r w:rsidRPr="00904B1F">
        <w:rPr>
          <w:rFonts w:ascii="Times New Roman" w:eastAsia="Times New Roman" w:hAnsi="Times New Roman" w:cs="Times New Roman"/>
          <w:color w:val="000000"/>
          <w:sz w:val="28"/>
          <w:szCs w:val="28"/>
          <w:lang w:eastAsia="ru-RU"/>
        </w:rPr>
        <w:t xml:space="preserve">в государственном управлении и обеспечении военной безопасности; социальном обеспечении </w:t>
      </w:r>
      <w:r w:rsidR="00B824BA" w:rsidRPr="00904B1F">
        <w:rPr>
          <w:rFonts w:ascii="Times New Roman" w:eastAsia="Times New Roman" w:hAnsi="Times New Roman" w:cs="Times New Roman"/>
          <w:color w:val="000000"/>
          <w:sz w:val="28"/>
          <w:szCs w:val="28"/>
          <w:lang w:eastAsia="ru-RU"/>
        </w:rPr>
        <w:t>- более 22</w:t>
      </w:r>
      <w:r w:rsidRPr="00904B1F">
        <w:rPr>
          <w:rFonts w:ascii="Times New Roman" w:eastAsia="Times New Roman" w:hAnsi="Times New Roman" w:cs="Times New Roman"/>
          <w:color w:val="000000"/>
          <w:sz w:val="28"/>
          <w:szCs w:val="28"/>
          <w:lang w:eastAsia="ru-RU"/>
        </w:rPr>
        <w:t xml:space="preserve"> тыс</w:t>
      </w:r>
      <w:r w:rsidR="00B824BA" w:rsidRPr="00904B1F">
        <w:rPr>
          <w:rFonts w:ascii="Times New Roman" w:eastAsia="Times New Roman" w:hAnsi="Times New Roman" w:cs="Times New Roman"/>
          <w:color w:val="000000"/>
          <w:sz w:val="28"/>
          <w:szCs w:val="28"/>
          <w:lang w:eastAsia="ru-RU"/>
        </w:rPr>
        <w:t>.</w:t>
      </w:r>
      <w:r w:rsidR="00904B1F" w:rsidRPr="00904B1F">
        <w:rPr>
          <w:rFonts w:ascii="Times New Roman" w:eastAsia="Times New Roman" w:hAnsi="Times New Roman" w:cs="Times New Roman"/>
          <w:color w:val="000000"/>
          <w:sz w:val="28"/>
          <w:szCs w:val="28"/>
          <w:lang w:eastAsia="ru-RU"/>
        </w:rPr>
        <w:t xml:space="preserve"> человек.</w:t>
      </w:r>
      <w:r w:rsidRPr="00904B1F">
        <w:rPr>
          <w:rFonts w:ascii="Times New Roman" w:eastAsia="Times New Roman" w:hAnsi="Times New Roman" w:cs="Times New Roman"/>
          <w:color w:val="000000"/>
          <w:sz w:val="28"/>
          <w:szCs w:val="28"/>
          <w:lang w:eastAsia="ru-RU"/>
        </w:rPr>
        <w:t xml:space="preserve"> В сфере образования </w:t>
      </w:r>
      <w:proofErr w:type="spellStart"/>
      <w:r w:rsidRPr="00904B1F">
        <w:rPr>
          <w:rFonts w:ascii="Times New Roman" w:eastAsia="Times New Roman" w:hAnsi="Times New Roman" w:cs="Times New Roman"/>
          <w:color w:val="000000"/>
          <w:sz w:val="28"/>
          <w:szCs w:val="28"/>
          <w:lang w:eastAsia="ru-RU"/>
        </w:rPr>
        <w:t>г.Грозного</w:t>
      </w:r>
      <w:proofErr w:type="spellEnd"/>
      <w:r w:rsidRPr="00904B1F">
        <w:rPr>
          <w:rFonts w:ascii="Times New Roman" w:eastAsia="Times New Roman" w:hAnsi="Times New Roman" w:cs="Times New Roman"/>
          <w:color w:val="000000"/>
          <w:sz w:val="28"/>
          <w:szCs w:val="28"/>
          <w:lang w:eastAsia="ru-RU"/>
        </w:rPr>
        <w:t xml:space="preserve"> трудится 2</w:t>
      </w:r>
      <w:r w:rsidR="00B824BA" w:rsidRPr="00904B1F">
        <w:rPr>
          <w:rFonts w:ascii="Times New Roman" w:eastAsia="Times New Roman" w:hAnsi="Times New Roman" w:cs="Times New Roman"/>
          <w:color w:val="000000"/>
          <w:sz w:val="28"/>
          <w:szCs w:val="28"/>
          <w:lang w:eastAsia="ru-RU"/>
        </w:rPr>
        <w:t>0,2</w:t>
      </w:r>
      <w:r w:rsidRPr="00904B1F">
        <w:rPr>
          <w:rFonts w:ascii="Times New Roman" w:eastAsia="Times New Roman" w:hAnsi="Times New Roman" w:cs="Times New Roman"/>
          <w:color w:val="000000"/>
          <w:sz w:val="28"/>
          <w:szCs w:val="28"/>
          <w:lang w:eastAsia="ru-RU"/>
        </w:rPr>
        <w:t xml:space="preserve"> тыс</w:t>
      </w:r>
      <w:r w:rsidR="00B824BA" w:rsidRPr="00904B1F">
        <w:rPr>
          <w:rFonts w:ascii="Times New Roman" w:eastAsia="Times New Roman" w:hAnsi="Times New Roman" w:cs="Times New Roman"/>
          <w:color w:val="000000"/>
          <w:sz w:val="28"/>
          <w:szCs w:val="28"/>
          <w:lang w:eastAsia="ru-RU"/>
        </w:rPr>
        <w:t>.</w:t>
      </w:r>
      <w:r w:rsidRPr="00904B1F">
        <w:rPr>
          <w:rFonts w:ascii="Times New Roman" w:eastAsia="Times New Roman" w:hAnsi="Times New Roman" w:cs="Times New Roman"/>
          <w:color w:val="000000"/>
          <w:sz w:val="28"/>
          <w:szCs w:val="28"/>
          <w:lang w:eastAsia="ru-RU"/>
        </w:rPr>
        <w:t xml:space="preserve"> человек, 13,</w:t>
      </w:r>
      <w:r w:rsidR="00904B1F" w:rsidRPr="00904B1F">
        <w:rPr>
          <w:rFonts w:ascii="Times New Roman" w:eastAsia="Times New Roman" w:hAnsi="Times New Roman" w:cs="Times New Roman"/>
          <w:color w:val="000000"/>
          <w:sz w:val="28"/>
          <w:szCs w:val="28"/>
          <w:lang w:eastAsia="ru-RU"/>
        </w:rPr>
        <w:t>6</w:t>
      </w:r>
      <w:r w:rsidRPr="00904B1F">
        <w:rPr>
          <w:rFonts w:ascii="Times New Roman" w:eastAsia="Times New Roman" w:hAnsi="Times New Roman" w:cs="Times New Roman"/>
          <w:color w:val="000000"/>
          <w:sz w:val="28"/>
          <w:szCs w:val="28"/>
          <w:lang w:eastAsia="ru-RU"/>
        </w:rPr>
        <w:t xml:space="preserve"> тыс</w:t>
      </w:r>
      <w:r w:rsidR="00904B1F" w:rsidRPr="00904B1F">
        <w:rPr>
          <w:rFonts w:ascii="Times New Roman" w:eastAsia="Times New Roman" w:hAnsi="Times New Roman" w:cs="Times New Roman"/>
          <w:color w:val="000000"/>
          <w:sz w:val="28"/>
          <w:szCs w:val="28"/>
          <w:lang w:eastAsia="ru-RU"/>
        </w:rPr>
        <w:t>.</w:t>
      </w:r>
      <w:r w:rsidRPr="00904B1F">
        <w:rPr>
          <w:rFonts w:ascii="Times New Roman" w:eastAsia="Times New Roman" w:hAnsi="Times New Roman" w:cs="Times New Roman"/>
          <w:color w:val="000000"/>
          <w:sz w:val="28"/>
          <w:szCs w:val="28"/>
          <w:lang w:eastAsia="ru-RU"/>
        </w:rPr>
        <w:t xml:space="preserve"> человек - осуществляют деятельность в здравоохранении и предоставлении социальных </w:t>
      </w:r>
      <w:proofErr w:type="gramStart"/>
      <w:r w:rsidRPr="00904B1F">
        <w:rPr>
          <w:rFonts w:ascii="Times New Roman" w:eastAsia="Times New Roman" w:hAnsi="Times New Roman" w:cs="Times New Roman"/>
          <w:color w:val="000000"/>
          <w:sz w:val="28"/>
          <w:szCs w:val="28"/>
          <w:lang w:eastAsia="ru-RU"/>
        </w:rPr>
        <w:t xml:space="preserve">услуг; </w:t>
      </w:r>
      <w:r w:rsidR="00904B1F" w:rsidRPr="00904B1F">
        <w:rPr>
          <w:rFonts w:ascii="Times New Roman" w:eastAsia="Times New Roman" w:hAnsi="Times New Roman" w:cs="Times New Roman"/>
          <w:color w:val="000000"/>
          <w:sz w:val="28"/>
          <w:szCs w:val="28"/>
          <w:lang w:eastAsia="ru-RU"/>
        </w:rPr>
        <w:t xml:space="preserve">  </w:t>
      </w:r>
      <w:proofErr w:type="gramEnd"/>
      <w:r w:rsidR="00904B1F" w:rsidRPr="00904B1F">
        <w:rPr>
          <w:rFonts w:ascii="Times New Roman" w:eastAsia="Times New Roman" w:hAnsi="Times New Roman" w:cs="Times New Roman"/>
          <w:color w:val="000000"/>
          <w:sz w:val="28"/>
          <w:szCs w:val="28"/>
          <w:lang w:eastAsia="ru-RU"/>
        </w:rPr>
        <w:t xml:space="preserve">    </w:t>
      </w:r>
      <w:r w:rsidRPr="00904B1F">
        <w:rPr>
          <w:rFonts w:ascii="Times New Roman" w:eastAsia="Times New Roman" w:hAnsi="Times New Roman" w:cs="Times New Roman"/>
          <w:color w:val="000000"/>
          <w:sz w:val="28"/>
          <w:szCs w:val="28"/>
          <w:lang w:eastAsia="ru-RU"/>
        </w:rPr>
        <w:t>6,</w:t>
      </w:r>
      <w:r w:rsidR="00904B1F" w:rsidRPr="00904B1F">
        <w:rPr>
          <w:rFonts w:ascii="Times New Roman" w:eastAsia="Times New Roman" w:hAnsi="Times New Roman" w:cs="Times New Roman"/>
          <w:color w:val="000000"/>
          <w:sz w:val="28"/>
          <w:szCs w:val="28"/>
          <w:lang w:eastAsia="ru-RU"/>
        </w:rPr>
        <w:t>1</w:t>
      </w:r>
      <w:r w:rsidRPr="00904B1F">
        <w:rPr>
          <w:rFonts w:ascii="Times New Roman" w:eastAsia="Times New Roman" w:hAnsi="Times New Roman" w:cs="Times New Roman"/>
          <w:color w:val="000000"/>
          <w:sz w:val="28"/>
          <w:szCs w:val="28"/>
          <w:lang w:eastAsia="ru-RU"/>
        </w:rPr>
        <w:t xml:space="preserve"> тыс. человек сосредоточено в промышленности, из них в обеспечении электрической энергией, газом и паром</w:t>
      </w:r>
      <w:r w:rsidR="00904B1F" w:rsidRPr="00904B1F">
        <w:rPr>
          <w:rFonts w:ascii="Times New Roman" w:eastAsia="Times New Roman" w:hAnsi="Times New Roman" w:cs="Times New Roman"/>
          <w:color w:val="000000"/>
          <w:sz w:val="28"/>
          <w:szCs w:val="28"/>
          <w:lang w:eastAsia="ru-RU"/>
        </w:rPr>
        <w:t>,</w:t>
      </w:r>
      <w:r w:rsidRPr="00904B1F">
        <w:rPr>
          <w:rFonts w:ascii="Times New Roman" w:eastAsia="Times New Roman" w:hAnsi="Times New Roman" w:cs="Times New Roman"/>
          <w:color w:val="000000"/>
          <w:sz w:val="28"/>
          <w:szCs w:val="28"/>
          <w:lang w:eastAsia="ru-RU"/>
        </w:rPr>
        <w:t xml:space="preserve"> конди</w:t>
      </w:r>
      <w:r w:rsidR="00904B1F" w:rsidRPr="00904B1F">
        <w:rPr>
          <w:rFonts w:ascii="Times New Roman" w:eastAsia="Times New Roman" w:hAnsi="Times New Roman" w:cs="Times New Roman"/>
          <w:color w:val="000000"/>
          <w:sz w:val="28"/>
          <w:szCs w:val="28"/>
          <w:lang w:eastAsia="ru-RU"/>
        </w:rPr>
        <w:t>ционированием воздуха занято 2,4</w:t>
      </w:r>
      <w:r w:rsidRPr="00904B1F">
        <w:rPr>
          <w:rFonts w:ascii="Times New Roman" w:eastAsia="Times New Roman" w:hAnsi="Times New Roman" w:cs="Times New Roman"/>
          <w:color w:val="000000"/>
          <w:sz w:val="28"/>
          <w:szCs w:val="28"/>
          <w:lang w:eastAsia="ru-RU"/>
        </w:rPr>
        <w:t xml:space="preserve"> тыс. человек,  в добыче полезных ископаемых – 2,3 тыс. человек, в обрабатывающем производстве – 0,6 тыс. человек.</w:t>
      </w:r>
    </w:p>
    <w:p w:rsidR="00CA5A39" w:rsidRPr="00F75077" w:rsidRDefault="00CA5A39" w:rsidP="00F750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4B1F">
        <w:rPr>
          <w:rFonts w:ascii="Times New Roman" w:eastAsia="Times New Roman" w:hAnsi="Times New Roman" w:cs="Times New Roman"/>
          <w:color w:val="000000"/>
          <w:sz w:val="28"/>
          <w:szCs w:val="28"/>
          <w:lang w:eastAsia="ru-RU"/>
        </w:rPr>
        <w:t>По основным показателям социально-эко</w:t>
      </w:r>
      <w:r w:rsidR="00904B1F">
        <w:rPr>
          <w:rFonts w:ascii="Times New Roman" w:eastAsia="Times New Roman" w:hAnsi="Times New Roman" w:cs="Times New Roman"/>
          <w:color w:val="000000"/>
          <w:sz w:val="28"/>
          <w:szCs w:val="28"/>
          <w:lang w:eastAsia="ru-RU"/>
        </w:rPr>
        <w:t xml:space="preserve">номического развития </w:t>
      </w:r>
      <w:proofErr w:type="spellStart"/>
      <w:r w:rsidR="00904B1F">
        <w:rPr>
          <w:rFonts w:ascii="Times New Roman" w:eastAsia="Times New Roman" w:hAnsi="Times New Roman" w:cs="Times New Roman"/>
          <w:color w:val="000000"/>
          <w:sz w:val="28"/>
          <w:szCs w:val="28"/>
          <w:lang w:eastAsia="ru-RU"/>
        </w:rPr>
        <w:t>г.Грозного</w:t>
      </w:r>
      <w:proofErr w:type="spellEnd"/>
      <w:r w:rsidRPr="00904B1F">
        <w:rPr>
          <w:rFonts w:ascii="Times New Roman" w:eastAsia="Times New Roman" w:hAnsi="Times New Roman" w:cs="Times New Roman"/>
          <w:color w:val="000000"/>
          <w:sz w:val="28"/>
          <w:szCs w:val="28"/>
          <w:lang w:eastAsia="ru-RU"/>
        </w:rPr>
        <w:t xml:space="preserve"> в </w:t>
      </w:r>
      <w:r w:rsidR="008D76DB" w:rsidRPr="00904B1F">
        <w:rPr>
          <w:rFonts w:ascii="Times New Roman" w:eastAsia="Times New Roman" w:hAnsi="Times New Roman" w:cs="Times New Roman"/>
          <w:color w:val="000000"/>
          <w:sz w:val="28"/>
          <w:szCs w:val="28"/>
          <w:lang w:eastAsia="ru-RU"/>
        </w:rPr>
        <w:t>2018 году</w:t>
      </w:r>
      <w:r w:rsidRPr="00904B1F">
        <w:rPr>
          <w:rFonts w:ascii="Times New Roman" w:eastAsia="Times New Roman" w:hAnsi="Times New Roman" w:cs="Times New Roman"/>
          <w:color w:val="000000"/>
          <w:sz w:val="28"/>
          <w:szCs w:val="28"/>
          <w:lang w:eastAsia="ru-RU"/>
        </w:rPr>
        <w:t xml:space="preserve"> по отношению к </w:t>
      </w:r>
      <w:r w:rsidR="008D76DB" w:rsidRPr="00904B1F">
        <w:rPr>
          <w:rFonts w:ascii="Times New Roman" w:eastAsia="Times New Roman" w:hAnsi="Times New Roman" w:cs="Times New Roman"/>
          <w:color w:val="000000"/>
          <w:sz w:val="28"/>
          <w:szCs w:val="28"/>
          <w:lang w:eastAsia="ru-RU"/>
        </w:rPr>
        <w:t>2017</w:t>
      </w:r>
      <w:r w:rsidRPr="00904B1F">
        <w:rPr>
          <w:rFonts w:ascii="Times New Roman" w:eastAsia="Times New Roman" w:hAnsi="Times New Roman" w:cs="Times New Roman"/>
          <w:color w:val="000000"/>
          <w:sz w:val="28"/>
          <w:szCs w:val="28"/>
          <w:lang w:eastAsia="ru-RU"/>
        </w:rPr>
        <w:t xml:space="preserve"> год</w:t>
      </w:r>
      <w:r w:rsidR="008D76DB" w:rsidRPr="00904B1F">
        <w:rPr>
          <w:rFonts w:ascii="Times New Roman" w:eastAsia="Times New Roman" w:hAnsi="Times New Roman" w:cs="Times New Roman"/>
          <w:color w:val="000000"/>
          <w:sz w:val="28"/>
          <w:szCs w:val="28"/>
          <w:lang w:eastAsia="ru-RU"/>
        </w:rPr>
        <w:t>у</w:t>
      </w:r>
      <w:r w:rsidRPr="00904B1F">
        <w:rPr>
          <w:rFonts w:ascii="Times New Roman" w:eastAsia="Times New Roman" w:hAnsi="Times New Roman" w:cs="Times New Roman"/>
          <w:color w:val="000000"/>
          <w:sz w:val="28"/>
          <w:szCs w:val="28"/>
          <w:lang w:eastAsia="ru-RU"/>
        </w:rPr>
        <w:t xml:space="preserve"> наблюдае</w:t>
      </w:r>
      <w:r w:rsidR="00904B1F" w:rsidRPr="00904B1F">
        <w:rPr>
          <w:rFonts w:ascii="Times New Roman" w:eastAsia="Times New Roman" w:hAnsi="Times New Roman" w:cs="Times New Roman"/>
          <w:color w:val="000000"/>
          <w:sz w:val="28"/>
          <w:szCs w:val="28"/>
          <w:lang w:eastAsia="ru-RU"/>
        </w:rPr>
        <w:t>тся положительная динамика: на 14</w:t>
      </w:r>
      <w:r w:rsidRPr="00904B1F">
        <w:rPr>
          <w:rFonts w:ascii="Times New Roman" w:eastAsia="Times New Roman" w:hAnsi="Times New Roman" w:cs="Times New Roman"/>
          <w:color w:val="000000"/>
          <w:sz w:val="28"/>
          <w:szCs w:val="28"/>
          <w:lang w:eastAsia="ru-RU"/>
        </w:rPr>
        <w:t>,</w:t>
      </w:r>
      <w:r w:rsidR="00904B1F" w:rsidRPr="00904B1F">
        <w:rPr>
          <w:rFonts w:ascii="Times New Roman" w:eastAsia="Times New Roman" w:hAnsi="Times New Roman" w:cs="Times New Roman"/>
          <w:color w:val="000000"/>
          <w:sz w:val="28"/>
          <w:szCs w:val="28"/>
          <w:lang w:eastAsia="ru-RU"/>
        </w:rPr>
        <w:t>5</w:t>
      </w:r>
      <w:r w:rsidRPr="00904B1F">
        <w:rPr>
          <w:rFonts w:ascii="Times New Roman" w:eastAsia="Times New Roman" w:hAnsi="Times New Roman" w:cs="Times New Roman"/>
          <w:color w:val="000000"/>
          <w:sz w:val="28"/>
          <w:szCs w:val="28"/>
          <w:lang w:eastAsia="ru-RU"/>
        </w:rPr>
        <w:t xml:space="preserve"> процент</w:t>
      </w:r>
      <w:r w:rsidR="00904B1F" w:rsidRPr="00904B1F">
        <w:rPr>
          <w:rFonts w:ascii="Times New Roman" w:eastAsia="Times New Roman" w:hAnsi="Times New Roman" w:cs="Times New Roman"/>
          <w:color w:val="000000"/>
          <w:sz w:val="28"/>
          <w:szCs w:val="28"/>
          <w:lang w:eastAsia="ru-RU"/>
        </w:rPr>
        <w:t>ов</w:t>
      </w:r>
      <w:r w:rsidRPr="00904B1F">
        <w:rPr>
          <w:rFonts w:ascii="Times New Roman" w:eastAsia="Times New Roman" w:hAnsi="Times New Roman" w:cs="Times New Roman"/>
          <w:color w:val="000000"/>
          <w:sz w:val="28"/>
          <w:szCs w:val="28"/>
          <w:lang w:eastAsia="ru-RU"/>
        </w:rPr>
        <w:t xml:space="preserve"> возрос объем промышленного производства, на </w:t>
      </w:r>
      <w:r w:rsidR="00904B1F" w:rsidRPr="00904B1F">
        <w:rPr>
          <w:rFonts w:ascii="Times New Roman" w:eastAsia="Times New Roman" w:hAnsi="Times New Roman" w:cs="Times New Roman"/>
          <w:color w:val="000000"/>
          <w:sz w:val="28"/>
          <w:szCs w:val="28"/>
          <w:lang w:eastAsia="ru-RU"/>
        </w:rPr>
        <w:t>3</w:t>
      </w:r>
      <w:r w:rsidRPr="00904B1F">
        <w:rPr>
          <w:rFonts w:ascii="Times New Roman" w:eastAsia="Times New Roman" w:hAnsi="Times New Roman" w:cs="Times New Roman"/>
          <w:color w:val="000000"/>
          <w:sz w:val="28"/>
          <w:szCs w:val="28"/>
          <w:lang w:eastAsia="ru-RU"/>
        </w:rPr>
        <w:t>,</w:t>
      </w:r>
      <w:r w:rsidR="00904B1F" w:rsidRPr="00904B1F">
        <w:rPr>
          <w:rFonts w:ascii="Times New Roman" w:eastAsia="Times New Roman" w:hAnsi="Times New Roman" w:cs="Times New Roman"/>
          <w:color w:val="000000"/>
          <w:sz w:val="28"/>
          <w:szCs w:val="28"/>
          <w:lang w:eastAsia="ru-RU"/>
        </w:rPr>
        <w:t>4 и 5,8</w:t>
      </w:r>
      <w:r w:rsidRPr="00904B1F">
        <w:rPr>
          <w:rFonts w:ascii="Times New Roman" w:eastAsia="Times New Roman" w:hAnsi="Times New Roman" w:cs="Times New Roman"/>
          <w:color w:val="000000"/>
          <w:sz w:val="28"/>
          <w:szCs w:val="28"/>
          <w:lang w:eastAsia="ru-RU"/>
        </w:rPr>
        <w:t xml:space="preserve"> процента </w:t>
      </w:r>
      <w:r w:rsidR="00904B1F" w:rsidRPr="00904B1F">
        <w:rPr>
          <w:rFonts w:ascii="Times New Roman" w:eastAsia="Times New Roman" w:hAnsi="Times New Roman" w:cs="Times New Roman"/>
          <w:color w:val="000000"/>
          <w:sz w:val="28"/>
          <w:szCs w:val="28"/>
          <w:lang w:eastAsia="ru-RU"/>
        </w:rPr>
        <w:t xml:space="preserve">соответственно </w:t>
      </w:r>
      <w:r w:rsidRPr="00904B1F">
        <w:rPr>
          <w:rFonts w:ascii="Times New Roman" w:eastAsia="Times New Roman" w:hAnsi="Times New Roman" w:cs="Times New Roman"/>
          <w:color w:val="000000"/>
          <w:sz w:val="28"/>
          <w:szCs w:val="28"/>
          <w:lang w:eastAsia="ru-RU"/>
        </w:rPr>
        <w:t>увеличился оборот</w:t>
      </w:r>
      <w:r w:rsidR="00904B1F" w:rsidRPr="00904B1F">
        <w:rPr>
          <w:rFonts w:ascii="Times New Roman" w:eastAsia="Times New Roman" w:hAnsi="Times New Roman" w:cs="Times New Roman"/>
          <w:color w:val="000000"/>
          <w:sz w:val="28"/>
          <w:szCs w:val="28"/>
          <w:lang w:eastAsia="ru-RU"/>
        </w:rPr>
        <w:t xml:space="preserve"> розничной и</w:t>
      </w:r>
      <w:r w:rsidRPr="00904B1F">
        <w:rPr>
          <w:rFonts w:ascii="Times New Roman" w:eastAsia="Times New Roman" w:hAnsi="Times New Roman" w:cs="Times New Roman"/>
          <w:color w:val="000000"/>
          <w:sz w:val="28"/>
          <w:szCs w:val="28"/>
          <w:lang w:eastAsia="ru-RU"/>
        </w:rPr>
        <w:t xml:space="preserve"> оптовой торговли, рост перевозок грузов на коммерческой основе </w:t>
      </w:r>
      <w:r w:rsidR="00904B1F" w:rsidRPr="00904B1F">
        <w:rPr>
          <w:rFonts w:ascii="Times New Roman" w:eastAsia="Times New Roman" w:hAnsi="Times New Roman" w:cs="Times New Roman"/>
          <w:color w:val="000000"/>
          <w:sz w:val="28"/>
          <w:szCs w:val="28"/>
          <w:lang w:eastAsia="ru-RU"/>
        </w:rPr>
        <w:t>на 86,6 процентов</w:t>
      </w:r>
      <w:r w:rsidRPr="00904B1F">
        <w:rPr>
          <w:rFonts w:ascii="Times New Roman" w:eastAsia="Times New Roman" w:hAnsi="Times New Roman" w:cs="Times New Roman"/>
          <w:color w:val="000000"/>
          <w:sz w:val="28"/>
          <w:szCs w:val="28"/>
          <w:lang w:eastAsia="ru-RU"/>
        </w:rPr>
        <w:t xml:space="preserve"> демонстрирует автомобильный транспорт крупных и средних предприятий и организаций.</w:t>
      </w:r>
    </w:p>
    <w:p w:rsidR="00F75077" w:rsidRDefault="009D2FAD" w:rsidP="00904B1F">
      <w:pPr>
        <w:shd w:val="clear" w:color="auto" w:fill="FFFFFF"/>
        <w:spacing w:after="0" w:line="240" w:lineRule="auto"/>
        <w:ind w:firstLine="709"/>
        <w:jc w:val="both"/>
        <w:rPr>
          <w:rFonts w:ascii="Times New Roman" w:hAnsi="Times New Roman" w:cs="Times New Roman"/>
          <w:sz w:val="28"/>
          <w:szCs w:val="28"/>
        </w:rPr>
      </w:pPr>
      <w:r w:rsidRPr="009D2FAD">
        <w:rPr>
          <w:rFonts w:ascii="Times New Roman" w:eastAsia="Times New Roman" w:hAnsi="Times New Roman" w:cs="Times New Roman"/>
          <w:color w:val="000000"/>
          <w:sz w:val="28"/>
          <w:szCs w:val="28"/>
          <w:lang w:eastAsia="ru-RU"/>
        </w:rPr>
        <w:t>Вот такими статистическими показателями встречает наш город сво</w:t>
      </w:r>
      <w:r>
        <w:rPr>
          <w:rFonts w:ascii="Times New Roman" w:eastAsia="Times New Roman" w:hAnsi="Times New Roman" w:cs="Times New Roman"/>
          <w:color w:val="000000"/>
          <w:sz w:val="28"/>
          <w:szCs w:val="28"/>
          <w:lang w:eastAsia="ru-RU"/>
        </w:rPr>
        <w:t>ю</w:t>
      </w:r>
      <w:r w:rsidRPr="009D2F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w:t>
      </w:r>
      <w:r w:rsidR="00904B1F">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годовщину</w:t>
      </w:r>
      <w:r w:rsidRPr="009D2FAD">
        <w:rPr>
          <w:rFonts w:ascii="Times New Roman" w:eastAsia="Times New Roman" w:hAnsi="Times New Roman" w:cs="Times New Roman"/>
          <w:color w:val="000000"/>
          <w:sz w:val="28"/>
          <w:szCs w:val="28"/>
          <w:lang w:eastAsia="ru-RU"/>
        </w:rPr>
        <w:t xml:space="preserve">. Более точную и подробную информацию о жителях </w:t>
      </w:r>
      <w:proofErr w:type="spellStart"/>
      <w:r w:rsidRPr="009D2FAD">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Грозный</w:t>
      </w:r>
      <w:proofErr w:type="spellEnd"/>
      <w:r w:rsidRPr="009D2F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Чеченской Республики</w:t>
      </w:r>
      <w:r w:rsidRPr="009D2FAD">
        <w:rPr>
          <w:rFonts w:ascii="Times New Roman" w:eastAsia="Times New Roman" w:hAnsi="Times New Roman" w:cs="Times New Roman"/>
          <w:color w:val="000000"/>
          <w:sz w:val="28"/>
          <w:szCs w:val="28"/>
          <w:lang w:eastAsia="ru-RU"/>
        </w:rPr>
        <w:t xml:space="preserve"> и страны в целом мы получим в ходе Всероссийской переписи населения</w:t>
      </w:r>
      <w:r w:rsidR="00904B1F">
        <w:rPr>
          <w:rFonts w:ascii="Times New Roman" w:eastAsia="Times New Roman" w:hAnsi="Times New Roman" w:cs="Times New Roman"/>
          <w:color w:val="000000"/>
          <w:sz w:val="28"/>
          <w:szCs w:val="28"/>
          <w:lang w:eastAsia="ru-RU"/>
        </w:rPr>
        <w:t xml:space="preserve">. </w:t>
      </w:r>
      <w:bookmarkStart w:id="0" w:name="_GoBack"/>
      <w:r w:rsidR="00904B1F" w:rsidRPr="00D605F6">
        <w:rPr>
          <w:rFonts w:ascii="Times New Roman" w:hAnsi="Times New Roman" w:cs="Times New Roman"/>
          <w:color w:val="000000"/>
          <w:sz w:val="28"/>
          <w:szCs w:val="28"/>
        </w:rPr>
        <w:t>Всероссийская перепись населения пройдет с 1 по 31 октября 2020 года с применением цифровых технологий.</w:t>
      </w:r>
      <w:r w:rsidR="00904B1F">
        <w:rPr>
          <w:color w:val="000000"/>
          <w:sz w:val="27"/>
          <w:szCs w:val="27"/>
        </w:rPr>
        <w:t xml:space="preserve"> </w:t>
      </w:r>
      <w:bookmarkEnd w:id="0"/>
      <w:r w:rsidR="00904B1F" w:rsidRPr="00904B1F">
        <w:rPr>
          <w:rFonts w:ascii="Times New Roman" w:hAnsi="Times New Roman" w:cs="Times New Roman"/>
          <w:color w:val="000000"/>
          <w:sz w:val="28"/>
          <w:szCs w:val="28"/>
        </w:rPr>
        <w:t>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r w:rsidR="00904B1F">
        <w:rPr>
          <w:color w:val="000000"/>
          <w:sz w:val="27"/>
          <w:szCs w:val="27"/>
        </w:rPr>
        <w:t xml:space="preserve"> </w:t>
      </w:r>
    </w:p>
    <w:p w:rsidR="00F75077" w:rsidRDefault="00F75077" w:rsidP="00F75077">
      <w:pPr>
        <w:spacing w:line="240" w:lineRule="auto"/>
        <w:rPr>
          <w:rFonts w:ascii="Times New Roman" w:hAnsi="Times New Roman" w:cs="Times New Roman"/>
          <w:sz w:val="28"/>
          <w:szCs w:val="28"/>
        </w:rPr>
      </w:pPr>
    </w:p>
    <w:p w:rsidR="00F75077" w:rsidRDefault="00F75077" w:rsidP="00F75077">
      <w:pPr>
        <w:pStyle w:val="a7"/>
        <w:jc w:val="center"/>
        <w:rPr>
          <w:b/>
          <w:sz w:val="24"/>
        </w:rPr>
      </w:pPr>
    </w:p>
    <w:p w:rsidR="00F75077" w:rsidRDefault="00F75077" w:rsidP="00F75077">
      <w:pPr>
        <w:pStyle w:val="a7"/>
        <w:jc w:val="center"/>
        <w:rPr>
          <w:b/>
          <w:sz w:val="24"/>
        </w:rPr>
      </w:pPr>
    </w:p>
    <w:p w:rsidR="00F75077" w:rsidRDefault="00F75077" w:rsidP="00F75077">
      <w:pPr>
        <w:pStyle w:val="a7"/>
        <w:jc w:val="center"/>
        <w:rPr>
          <w:b/>
          <w:sz w:val="24"/>
        </w:rPr>
      </w:pPr>
      <w:r>
        <w:rPr>
          <w:b/>
          <w:sz w:val="24"/>
        </w:rPr>
        <w:t>‗‗‗‗‗‗‗‗‗‗‗‗‗‗‗‗‗‗‗‗‗‗‗‗‗‗‗‗‗‗‗‗‗‗‗‗‗‗‗‗‗‗‗‗‗‗‗‗‗‗‗‗‗‗‗‗‗‗‗‗‗‗‗‗‗‗‗‗‗‗‗‗‗‗</w:t>
      </w:r>
    </w:p>
    <w:p w:rsidR="00F75077" w:rsidRPr="00F75077" w:rsidRDefault="00F75077" w:rsidP="00F75077">
      <w:pPr>
        <w:pStyle w:val="a7"/>
        <w:jc w:val="both"/>
        <w:rPr>
          <w:szCs w:val="28"/>
        </w:rPr>
      </w:pPr>
      <w:r>
        <w:rPr>
          <w:i/>
          <w:sz w:val="20"/>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sectPr w:rsidR="00F75077" w:rsidRPr="00F75077" w:rsidSect="00F750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17"/>
    <w:rsid w:val="00184C65"/>
    <w:rsid w:val="008138A7"/>
    <w:rsid w:val="008934D3"/>
    <w:rsid w:val="008D76DB"/>
    <w:rsid w:val="00904B1F"/>
    <w:rsid w:val="009D2FAD"/>
    <w:rsid w:val="00B824BA"/>
    <w:rsid w:val="00C30517"/>
    <w:rsid w:val="00CA5A39"/>
    <w:rsid w:val="00D605F6"/>
    <w:rsid w:val="00F610AF"/>
    <w:rsid w:val="00F7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046BD-9D93-42B4-B95E-5BF68AFB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84C65"/>
    <w:pPr>
      <w:widowControl w:val="0"/>
      <w:autoSpaceDE w:val="0"/>
      <w:autoSpaceDN w:val="0"/>
      <w:spacing w:after="0" w:line="240" w:lineRule="auto"/>
    </w:pPr>
    <w:rPr>
      <w:rFonts w:ascii="Cambria" w:eastAsia="Cambria" w:hAnsi="Cambria" w:cs="Cambria"/>
      <w:lang w:eastAsia="ru-RU" w:bidi="ru-RU"/>
    </w:rPr>
  </w:style>
  <w:style w:type="character" w:customStyle="1" w:styleId="a5">
    <w:name w:val="Основной текст Знак"/>
    <w:basedOn w:val="a0"/>
    <w:link w:val="a4"/>
    <w:uiPriority w:val="1"/>
    <w:semiHidden/>
    <w:rsid w:val="00184C65"/>
    <w:rPr>
      <w:rFonts w:ascii="Cambria" w:eastAsia="Cambria" w:hAnsi="Cambria" w:cs="Cambria"/>
      <w:lang w:eastAsia="ru-RU" w:bidi="ru-RU"/>
    </w:rPr>
  </w:style>
  <w:style w:type="character" w:styleId="a6">
    <w:name w:val="Hyperlink"/>
    <w:semiHidden/>
    <w:unhideWhenUsed/>
    <w:rsid w:val="00F75077"/>
    <w:rPr>
      <w:color w:val="0000FF"/>
      <w:u w:val="single"/>
    </w:rPr>
  </w:style>
  <w:style w:type="paragraph" w:styleId="a7">
    <w:name w:val="No Spacing"/>
    <w:uiPriority w:val="1"/>
    <w:qFormat/>
    <w:rsid w:val="00F75077"/>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rsid w:val="00F7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1041">
      <w:bodyDiv w:val="1"/>
      <w:marLeft w:val="0"/>
      <w:marRight w:val="0"/>
      <w:marTop w:val="0"/>
      <w:marBottom w:val="0"/>
      <w:divBdr>
        <w:top w:val="none" w:sz="0" w:space="0" w:color="auto"/>
        <w:left w:val="none" w:sz="0" w:space="0" w:color="auto"/>
        <w:bottom w:val="none" w:sz="0" w:space="0" w:color="auto"/>
        <w:right w:val="none" w:sz="0" w:space="0" w:color="auto"/>
      </w:divBdr>
    </w:div>
    <w:div w:id="1862891829">
      <w:bodyDiv w:val="1"/>
      <w:marLeft w:val="0"/>
      <w:marRight w:val="0"/>
      <w:marTop w:val="0"/>
      <w:marBottom w:val="0"/>
      <w:divBdr>
        <w:top w:val="none" w:sz="0" w:space="0" w:color="auto"/>
        <w:left w:val="none" w:sz="0" w:space="0" w:color="auto"/>
        <w:bottom w:val="none" w:sz="0" w:space="0" w:color="auto"/>
        <w:right w:val="none" w:sz="0" w:space="0" w:color="auto"/>
      </w:divBdr>
    </w:div>
    <w:div w:id="1977224854">
      <w:bodyDiv w:val="1"/>
      <w:marLeft w:val="0"/>
      <w:marRight w:val="0"/>
      <w:marTop w:val="0"/>
      <w:marBottom w:val="0"/>
      <w:divBdr>
        <w:top w:val="none" w:sz="0" w:space="0" w:color="auto"/>
        <w:left w:val="none" w:sz="0" w:space="0" w:color="auto"/>
        <w:bottom w:val="none" w:sz="0" w:space="0" w:color="auto"/>
        <w:right w:val="none" w:sz="0" w:space="0" w:color="auto"/>
      </w:divBdr>
    </w:div>
    <w:div w:id="2041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chen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Дукуева Роза Абдуллаевна</dc:creator>
  <cp:keywords/>
  <dc:description/>
  <cp:lastModifiedBy>Пользователь</cp:lastModifiedBy>
  <cp:revision>4</cp:revision>
  <dcterms:created xsi:type="dcterms:W3CDTF">2019-10-03T06:11:00Z</dcterms:created>
  <dcterms:modified xsi:type="dcterms:W3CDTF">2019-10-03T06:12:00Z</dcterms:modified>
</cp:coreProperties>
</file>